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8A" w:rsidRDefault="00DF178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591"/>
      </w:tblGrid>
      <w:tr w:rsidR="00DF178A" w:rsidTr="00DF178A">
        <w:tc>
          <w:tcPr>
            <w:tcW w:w="11023" w:type="dxa"/>
          </w:tcPr>
          <w:p w:rsidR="00DF178A" w:rsidRDefault="00DF178A">
            <w:r>
              <w:t>СОГЛАСОВАНО</w:t>
            </w:r>
          </w:p>
          <w:p w:rsidR="00DF178A" w:rsidRDefault="00DF178A">
            <w:r>
              <w:t>Директор к</w:t>
            </w:r>
            <w:proofErr w:type="gramStart"/>
            <w:r>
              <w:t>оммунального</w:t>
            </w:r>
            <w:proofErr w:type="gramEnd"/>
            <w:r>
              <w:t xml:space="preserve"> производственного</w:t>
            </w:r>
          </w:p>
          <w:p w:rsidR="00DF178A" w:rsidRDefault="00DF178A">
            <w:r>
              <w:t>унитарного предприятия «Пинскводоканал»</w:t>
            </w:r>
          </w:p>
          <w:p w:rsidR="00DF178A" w:rsidRDefault="00DF178A">
            <w:pPr>
              <w:rPr>
                <w:sz w:val="24"/>
              </w:rPr>
            </w:pPr>
            <w:r>
              <w:rPr>
                <w:sz w:val="24"/>
              </w:rPr>
              <w:t>_____________________ С. В. Куницкий</w:t>
            </w:r>
          </w:p>
          <w:p w:rsidR="00DF178A" w:rsidRPr="00DF178A" w:rsidRDefault="00DF178A">
            <w:pPr>
              <w:rPr>
                <w:sz w:val="24"/>
              </w:rPr>
            </w:pPr>
            <w:r>
              <w:rPr>
                <w:sz w:val="24"/>
              </w:rPr>
              <w:t>«_____»</w:t>
            </w:r>
            <w:r w:rsidRPr="00BA371A">
              <w:rPr>
                <w:sz w:val="24"/>
              </w:rPr>
              <w:t xml:space="preserve"> _______________________</w:t>
            </w:r>
            <w:r>
              <w:rPr>
                <w:sz w:val="24"/>
              </w:rPr>
              <w:t>2022</w:t>
            </w:r>
          </w:p>
        </w:tc>
        <w:tc>
          <w:tcPr>
            <w:tcW w:w="4591" w:type="dxa"/>
          </w:tcPr>
          <w:p w:rsidR="00DF178A" w:rsidRDefault="00DF178A">
            <w:r>
              <w:t>УТВЕРЖДАЮ</w:t>
            </w:r>
          </w:p>
          <w:p w:rsidR="00DF178A" w:rsidRDefault="00DF178A">
            <w:r>
              <w:t>Заместитель председателя</w:t>
            </w:r>
          </w:p>
          <w:p w:rsidR="00DF178A" w:rsidRDefault="00DF178A">
            <w:r>
              <w:t>городского исполнительного комитета</w:t>
            </w:r>
          </w:p>
          <w:p w:rsidR="00DF178A" w:rsidRDefault="00DF178A">
            <w:pPr>
              <w:rPr>
                <w:sz w:val="24"/>
              </w:rPr>
            </w:pPr>
            <w:r>
              <w:rPr>
                <w:sz w:val="24"/>
              </w:rPr>
              <w:t>_____________________ Г.В. Дубойский</w:t>
            </w:r>
          </w:p>
          <w:p w:rsidR="00DF178A" w:rsidRDefault="00DF178A">
            <w:r>
              <w:rPr>
                <w:sz w:val="24"/>
              </w:rPr>
              <w:t>«_____»</w:t>
            </w:r>
            <w:r w:rsidRPr="00BA371A">
              <w:rPr>
                <w:sz w:val="24"/>
              </w:rPr>
              <w:t xml:space="preserve"> _______________________</w:t>
            </w:r>
            <w:r>
              <w:rPr>
                <w:sz w:val="24"/>
              </w:rPr>
              <w:t>2022</w:t>
            </w:r>
          </w:p>
        </w:tc>
      </w:tr>
    </w:tbl>
    <w:p w:rsidR="00975B28" w:rsidRDefault="00975B28"/>
    <w:p w:rsidR="00975B28" w:rsidRDefault="00975B28"/>
    <w:p w:rsidR="00975B28" w:rsidRDefault="00975B28" w:rsidP="00975B28">
      <w:pPr>
        <w:pStyle w:val="1"/>
        <w:rPr>
          <w:b/>
        </w:rPr>
      </w:pPr>
    </w:p>
    <w:p w:rsidR="00975B28" w:rsidRDefault="00975B28" w:rsidP="00975B28">
      <w:pPr>
        <w:pStyle w:val="1"/>
        <w:rPr>
          <w:b/>
        </w:rPr>
      </w:pPr>
    </w:p>
    <w:p w:rsidR="00975B28" w:rsidRDefault="00975B28" w:rsidP="00975B2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="00AF4B57">
        <w:rPr>
          <w:b/>
          <w:sz w:val="28"/>
          <w:szCs w:val="28"/>
        </w:rPr>
        <w:t xml:space="preserve"> производственного</w:t>
      </w:r>
      <w:r>
        <w:rPr>
          <w:b/>
          <w:sz w:val="28"/>
          <w:szCs w:val="28"/>
        </w:rPr>
        <w:t xml:space="preserve"> контроля качества питьевой </w:t>
      </w:r>
      <w:r w:rsidR="00AF4B57">
        <w:rPr>
          <w:b/>
          <w:sz w:val="28"/>
          <w:szCs w:val="28"/>
        </w:rPr>
        <w:t>воды</w:t>
      </w:r>
      <w:r w:rsidR="00AF4B57">
        <w:rPr>
          <w:b/>
          <w:sz w:val="28"/>
          <w:szCs w:val="28"/>
        </w:rPr>
        <w:br/>
        <w:t xml:space="preserve">испытательной лаборатории </w:t>
      </w:r>
      <w:r>
        <w:rPr>
          <w:b/>
          <w:sz w:val="28"/>
          <w:szCs w:val="28"/>
        </w:rPr>
        <w:t xml:space="preserve">цеха водопровода государственного предприятия «Пинскводоканал» </w:t>
      </w:r>
    </w:p>
    <w:p w:rsidR="00975B28" w:rsidRDefault="0007456C" w:rsidP="00975B2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975B28">
        <w:rPr>
          <w:b/>
          <w:sz w:val="28"/>
          <w:szCs w:val="28"/>
        </w:rPr>
        <w:t xml:space="preserve"> год.</w:t>
      </w:r>
    </w:p>
    <w:p w:rsidR="00975B28" w:rsidRDefault="00975B28" w:rsidP="00975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C92F3D">
        <w:trPr>
          <w:cantSplit/>
          <w:trHeight w:val="516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</w:t>
            </w:r>
            <w:r w:rsidR="00C92F3D">
              <w:rPr>
                <w:sz w:val="24"/>
                <w:lang w:eastAsia="en-US"/>
              </w:rPr>
              <w:t xml:space="preserve"> из накопительных резервуаров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Пина 1; 2;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D57012">
        <w:trPr>
          <w:cantSplit/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1. Микробиологические</w:t>
            </w:r>
            <w:r w:rsidR="00D327B8">
              <w:rPr>
                <w:b/>
                <w:sz w:val="24"/>
                <w:lang w:eastAsia="en-US"/>
              </w:rPr>
              <w:t xml:space="preserve"> показатели безопасности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Термотолерантные колиформные бактерии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 п. 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780D7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365, 365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8201E1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201E1"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91917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365, 365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Общие колиформные бактерии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91917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365, 365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8201E1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201E1"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91917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365, 365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</w:tc>
      </w:tr>
    </w:tbl>
    <w:p w:rsidR="00CA2035" w:rsidRDefault="00CA2035" w:rsidP="00975B2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3846ED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AF4B5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3846ED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3846ED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3846ED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3846ED">
        <w:trPr>
          <w:cantSplit/>
          <w:trHeight w:val="11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Общее микробное число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91917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365, 365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E91917" w:rsidRDefault="008201E1" w:rsidP="00D57012">
            <w:pPr>
              <w:spacing w:line="276" w:lineRule="auto"/>
              <w:jc w:val="center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91917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365, 365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месяц</w:t>
            </w:r>
          </w:p>
        </w:tc>
      </w:tr>
      <w:tr w:rsidR="00975B28" w:rsidTr="003846ED">
        <w:trPr>
          <w:cantSplit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Колифаги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,         </w:t>
            </w:r>
          </w:p>
          <w:p w:rsidR="00975B28" w:rsidRDefault="00C92F3D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 раз</w:t>
            </w:r>
            <w:r w:rsidR="008201E1">
              <w:rPr>
                <w:sz w:val="24"/>
                <w:lang w:eastAsia="en-US"/>
              </w:rPr>
              <w:t>а</w:t>
            </w:r>
            <w:r w:rsidR="00975B28">
              <w:rPr>
                <w:sz w:val="24"/>
                <w:lang w:eastAsia="en-US"/>
              </w:rPr>
              <w:t xml:space="preserve"> в год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 раз</w:t>
            </w:r>
            <w:r w:rsidR="008201E1">
              <w:rPr>
                <w:sz w:val="24"/>
                <w:lang w:eastAsia="en-US"/>
              </w:rPr>
              <w:t>а</w:t>
            </w:r>
            <w:r w:rsidR="00975B28">
              <w:rPr>
                <w:sz w:val="24"/>
                <w:lang w:eastAsia="en-US"/>
              </w:rPr>
              <w:t xml:space="preserve">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1C5C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контр. точках в </w:t>
            </w:r>
            <w:proofErr w:type="spellStart"/>
            <w:r>
              <w:rPr>
                <w:sz w:val="24"/>
                <w:lang w:eastAsia="en-US"/>
              </w:rPr>
              <w:t>эпид</w:t>
            </w:r>
            <w:proofErr w:type="spellEnd"/>
            <w:r>
              <w:rPr>
                <w:sz w:val="24"/>
                <w:lang w:eastAsia="en-US"/>
              </w:rPr>
              <w:t>. ситуациях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3846ED">
        <w:trPr>
          <w:cantSplit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Споры </w:t>
            </w:r>
            <w:proofErr w:type="spellStart"/>
            <w:r>
              <w:rPr>
                <w:lang w:eastAsia="en-US"/>
              </w:rPr>
              <w:t>сульфитредуцирующихклостридий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МУК РБ 11-10-1-2002, п. 8.4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>,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 раз</w:t>
            </w:r>
            <w:r w:rsidR="008201E1">
              <w:rPr>
                <w:sz w:val="24"/>
                <w:lang w:eastAsia="en-US"/>
              </w:rPr>
              <w:t>а</w:t>
            </w:r>
            <w:r w:rsidR="00975B28">
              <w:rPr>
                <w:sz w:val="24"/>
                <w:lang w:eastAsia="en-US"/>
              </w:rPr>
              <w:t xml:space="preserve"> в год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 раз</w:t>
            </w:r>
            <w:r w:rsidR="008201E1">
              <w:rPr>
                <w:sz w:val="24"/>
                <w:lang w:eastAsia="en-US"/>
              </w:rPr>
              <w:t>а</w:t>
            </w:r>
            <w:r w:rsidR="00975B28">
              <w:rPr>
                <w:sz w:val="24"/>
                <w:lang w:eastAsia="en-US"/>
              </w:rPr>
              <w:t xml:space="preserve">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3846ED">
        <w:trPr>
          <w:cantSplit/>
          <w:trHeight w:val="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053490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2. Органолептические</w:t>
            </w:r>
            <w:r w:rsidR="00D327B8">
              <w:rPr>
                <w:b/>
                <w:sz w:val="24"/>
                <w:lang w:eastAsia="en-US"/>
              </w:rPr>
              <w:t xml:space="preserve"> показатели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3846ED">
        <w:trPr>
          <w:cantSplit/>
          <w:trHeight w:val="2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 w:rsidRPr="000F3240">
              <w:rPr>
                <w:sz w:val="24"/>
                <w:lang w:eastAsia="en-US"/>
              </w:rPr>
              <w:lastRenderedPageBreak/>
              <w:t>Запах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ГОСТ 3351-74 п. 2,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36, 176,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3085</w:t>
            </w:r>
          </w:p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</w:tr>
      <w:tr w:rsidR="00975B28" w:rsidTr="003846ED">
        <w:trPr>
          <w:cantSplit/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0F3240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Привкус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3351-74 п. 3,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1C5C7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3085</w:t>
            </w:r>
          </w:p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</w:tr>
      <w:tr w:rsidR="00975B28" w:rsidTr="003846ED">
        <w:trPr>
          <w:cantSplit/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Цветность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31868-2012 п.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</w:t>
            </w:r>
            <w:r w:rsidR="003846ED"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eastAsia="en-US"/>
              </w:rPr>
              <w:t>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3085</w:t>
            </w:r>
          </w:p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</w:tr>
    </w:tbl>
    <w:p w:rsidR="00975B28" w:rsidRDefault="00975B28" w:rsidP="00975B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  <w:r w:rsidR="00975B28">
              <w:rPr>
                <w:sz w:val="24"/>
                <w:lang w:eastAsia="en-US"/>
              </w:rPr>
              <w:t xml:space="preserve">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D57012">
        <w:trPr>
          <w:cantSplit/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Мутность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3351-74 п.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Ежеме-сячно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07456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3085</w:t>
            </w:r>
          </w:p>
          <w:p w:rsidR="00975B28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</w:tr>
      <w:tr w:rsidR="00975B28" w:rsidTr="00D57012">
        <w:trPr>
          <w:cantSplit/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192C70" w:rsidRDefault="00A151F7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  <w:r w:rsidR="00975B28">
              <w:rPr>
                <w:b/>
                <w:sz w:val="24"/>
                <w:lang w:eastAsia="en-US"/>
              </w:rPr>
              <w:t>. Обобщенные показатели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  <w:trHeight w:val="1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Водородный показатель </w:t>
            </w:r>
            <w:r>
              <w:rPr>
                <w:sz w:val="24"/>
                <w:lang w:val="en-US" w:eastAsia="en-US"/>
              </w:rPr>
              <w:t>pH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СТБ ISО 10523-2009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975B28">
              <w:rPr>
                <w:sz w:val="24"/>
                <w:lang w:eastAsia="en-US"/>
              </w:rPr>
              <w:t xml:space="preserve">, 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975B28" w:rsidTr="00D57012">
        <w:trPr>
          <w:cantSplit/>
          <w:trHeight w:val="1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Сухой остаток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18164-72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975B28">
              <w:rPr>
                <w:sz w:val="24"/>
                <w:lang w:eastAsia="en-US"/>
              </w:rPr>
              <w:t xml:space="preserve">, 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Жесткость общая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31954-2012 п.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975B28">
              <w:rPr>
                <w:sz w:val="24"/>
                <w:lang w:eastAsia="en-US"/>
              </w:rPr>
              <w:t xml:space="preserve">, </w:t>
            </w:r>
          </w:p>
          <w:p w:rsidR="00975B28" w:rsidRDefault="00BD5A4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Окисляемость перманганатная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СТБ ISО 8467-2009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36, 176,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975B28">
              <w:rPr>
                <w:sz w:val="24"/>
                <w:lang w:eastAsia="en-US"/>
              </w:rPr>
              <w:t xml:space="preserve">, 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Нефтепродукты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ПНД Ф 14.1:2:4.128-98 М.,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9, 44,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3846ED">
              <w:rPr>
                <w:sz w:val="24"/>
                <w:lang w:eastAsia="en-US"/>
              </w:rPr>
              <w:t>,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</w:p>
          <w:p w:rsidR="003846ED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Поверхностно-активные вещества </w:t>
            </w:r>
            <w:proofErr w:type="spellStart"/>
            <w:r>
              <w:rPr>
                <w:lang w:eastAsia="en-US"/>
              </w:rPr>
              <w:t>анионоактивные</w:t>
            </w:r>
            <w:proofErr w:type="spellEnd"/>
            <w:r>
              <w:rPr>
                <w:lang w:eastAsia="en-US"/>
              </w:rPr>
              <w:t xml:space="preserve"> (АПАВ)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31857-2012 п.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9, 44,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3846ED">
              <w:rPr>
                <w:sz w:val="24"/>
                <w:lang w:eastAsia="en-US"/>
              </w:rPr>
              <w:t>,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</w:p>
          <w:p w:rsidR="003846ED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3846E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3846ED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3846ED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3846ED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3846ED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Фенольный индекс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F7667F">
              <w:rPr>
                <w:sz w:val="24"/>
                <w:lang w:eastAsia="en-US"/>
              </w:rPr>
              <w:t>Колориметри-ческоеопреде-ление</w:t>
            </w:r>
            <w:proofErr w:type="spellEnd"/>
            <w:r w:rsidRPr="00F7667F">
              <w:rPr>
                <w:sz w:val="24"/>
                <w:lang w:eastAsia="en-US"/>
              </w:rPr>
              <w:t xml:space="preserve"> с </w:t>
            </w:r>
            <w:proofErr w:type="spellStart"/>
            <w:r w:rsidRPr="00F7667F">
              <w:rPr>
                <w:sz w:val="24"/>
                <w:lang w:eastAsia="en-US"/>
              </w:rPr>
              <w:t>п-ни-троанилином</w:t>
            </w:r>
            <w:proofErr w:type="spellEnd"/>
            <w:r w:rsidRPr="00F7667F">
              <w:rPr>
                <w:sz w:val="24"/>
                <w:lang w:eastAsia="en-US"/>
              </w:rPr>
              <w:t>. Унифицированные методы анализа вод. Под. Ред. Ю.Ю. Лурье, М; «Хи-мия»,1973 г.</w:t>
            </w:r>
            <w:r>
              <w:rPr>
                <w:sz w:val="24"/>
                <w:lang w:eastAsia="en-US"/>
              </w:rPr>
              <w:t>,   с. 321-323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9, 44,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 раз в год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 раз в год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7667F"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Pr="00F7667F" w:rsidRDefault="00C92F3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  <w:r w:rsidR="003846ED">
              <w:rPr>
                <w:sz w:val="24"/>
                <w:lang w:eastAsia="en-US"/>
              </w:rPr>
              <w:t>,</w:t>
            </w:r>
          </w:p>
          <w:p w:rsidR="003846ED" w:rsidRPr="00F7667F" w:rsidRDefault="00C92F3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  <w:p w:rsidR="003846ED" w:rsidRPr="00F7667F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2"/>
                <w:lang w:eastAsia="en-US"/>
              </w:rPr>
              <w:t>Ежемесячно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квартал (по сезонам)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3846ED" w:rsidRDefault="003846ED" w:rsidP="003846E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4.</w:t>
            </w:r>
            <w:r w:rsidR="00D327B8">
              <w:rPr>
                <w:b/>
                <w:sz w:val="24"/>
                <w:lang w:eastAsia="en-US"/>
              </w:rPr>
              <w:t xml:space="preserve">  Неорганические </w:t>
            </w:r>
            <w:r>
              <w:rPr>
                <w:b/>
                <w:sz w:val="24"/>
                <w:lang w:eastAsia="en-US"/>
              </w:rPr>
              <w:t>вещества</w:t>
            </w:r>
          </w:p>
          <w:p w:rsidR="003846ED" w:rsidRDefault="003846ED" w:rsidP="003846ED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Аллюминий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18165-2014 п.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C92F3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3846ED" w:rsidRDefault="00C92F3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E25EDF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846ED" w:rsidTr="003846ED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Барий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E3475" w:rsidP="005954F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</w:t>
            </w:r>
            <w:r w:rsidR="005954F3">
              <w:rPr>
                <w:sz w:val="24"/>
                <w:lang w:eastAsia="en-US"/>
              </w:rPr>
              <w:t xml:space="preserve"> в 5лет</w:t>
            </w:r>
          </w:p>
          <w:p w:rsidR="005954F3" w:rsidRDefault="003E3475" w:rsidP="005954F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</w:t>
            </w:r>
            <w:r w:rsidR="005954F3">
              <w:rPr>
                <w:sz w:val="24"/>
                <w:lang w:eastAsia="en-US"/>
              </w:rPr>
              <w:t xml:space="preserve"> в 5лет</w:t>
            </w:r>
          </w:p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ED" w:rsidRDefault="003846ED" w:rsidP="003846ED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D57012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D57012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D57012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Бериллий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18294-2004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Бор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31949-2012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Железо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ГОСТ 4011-72 п.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 xml:space="preserve">9, 44, 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Ежегодно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Ежегодно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Ежегодно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276</w:t>
            </w:r>
          </w:p>
          <w:p w:rsidR="00975B28" w:rsidRPr="004576A2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576A2">
              <w:rPr>
                <w:sz w:val="24"/>
                <w:lang w:eastAsia="en-US"/>
              </w:rPr>
              <w:t>1 раз в месяц</w:t>
            </w:r>
            <w:r>
              <w:rPr>
                <w:sz w:val="24"/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контроль-ных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точках</w:t>
            </w:r>
          </w:p>
          <w:p w:rsidR="00B875B8" w:rsidRPr="004576A2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 у потребите-ля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617, 617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4576A2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3085</w:t>
            </w:r>
          </w:p>
          <w:p w:rsidR="00975B28" w:rsidRPr="004576A2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975B28" w:rsidRPr="004576A2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Кадмий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5701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Марганец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4974-2014 п.6.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2 раз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4640E4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4640E4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4640E4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4640E4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4640E4">
        <w:trPr>
          <w:cantSplit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Медь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4388-72 п.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Молибден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Методика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 01-28-2007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Мышьяк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4152-89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Никель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Определение никеля с </w:t>
            </w:r>
            <w:proofErr w:type="spellStart"/>
            <w:r>
              <w:rPr>
                <w:sz w:val="24"/>
                <w:lang w:eastAsia="en-US"/>
              </w:rPr>
              <w:t>диме-тилглиоксимом</w:t>
            </w:r>
            <w:proofErr w:type="spellEnd"/>
            <w:r>
              <w:rPr>
                <w:sz w:val="24"/>
                <w:lang w:eastAsia="en-US"/>
              </w:rPr>
              <w:t xml:space="preserve"> «Методы </w:t>
            </w:r>
            <w:proofErr w:type="spellStart"/>
            <w:r>
              <w:rPr>
                <w:sz w:val="24"/>
                <w:lang w:eastAsia="en-US"/>
              </w:rPr>
              <w:t>иссле-дованиякачес-тва</w:t>
            </w:r>
            <w:proofErr w:type="spellEnd"/>
            <w:r>
              <w:rPr>
                <w:sz w:val="24"/>
                <w:lang w:eastAsia="en-US"/>
              </w:rPr>
              <w:t xml:space="preserve"> воды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водое-мов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». Под. ред. А. П. </w:t>
            </w:r>
            <w:proofErr w:type="spellStart"/>
            <w:r>
              <w:rPr>
                <w:sz w:val="24"/>
                <w:lang w:eastAsia="en-US"/>
              </w:rPr>
              <w:t>Шиц-ковой</w:t>
            </w:r>
            <w:proofErr w:type="spellEnd"/>
            <w:r>
              <w:rPr>
                <w:sz w:val="24"/>
                <w:lang w:eastAsia="en-US"/>
              </w:rPr>
              <w:t>, М., «</w:t>
            </w:r>
            <w:proofErr w:type="spellStart"/>
            <w:r>
              <w:rPr>
                <w:sz w:val="24"/>
                <w:lang w:eastAsia="en-US"/>
              </w:rPr>
              <w:t>Ме-децина</w:t>
            </w:r>
            <w:proofErr w:type="spellEnd"/>
            <w:r>
              <w:rPr>
                <w:sz w:val="24"/>
                <w:lang w:eastAsia="en-US"/>
              </w:rPr>
              <w:t xml:space="preserve">», 1990 г., п. 3.32.1 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с. 202-205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B51FDA" w:rsidRDefault="00975B28" w:rsidP="00D57012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Нитраты (по </w:t>
            </w:r>
            <w:r>
              <w:rPr>
                <w:sz w:val="24"/>
                <w:lang w:val="en-US" w:eastAsia="en-US"/>
              </w:rPr>
              <w:t>NO</w:t>
            </w:r>
            <w:r>
              <w:rPr>
                <w:sz w:val="24"/>
                <w:vertAlign w:val="subscript"/>
                <w:lang w:val="en-US" w:eastAsia="en-US"/>
              </w:rPr>
              <w:t>3</w:t>
            </w:r>
            <w:r>
              <w:rPr>
                <w:sz w:val="24"/>
                <w:vertAlign w:val="superscript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B51FDA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ГОСТ </w:t>
            </w:r>
            <w:r w:rsidRPr="00B51FDA">
              <w:rPr>
                <w:sz w:val="24"/>
                <w:lang w:eastAsia="en-US"/>
              </w:rPr>
              <w:t xml:space="preserve">33045-2014 </w:t>
            </w:r>
            <w:r>
              <w:rPr>
                <w:sz w:val="24"/>
                <w:lang w:eastAsia="en-US"/>
              </w:rPr>
              <w:t>п.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Нитрит-ион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33045-2014 п.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Pr="003C7ED0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Аммиак (по азоту)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33045-2014 п.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4640E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Ртуть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Pr="00B51FDA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Фотометричаское</w:t>
            </w:r>
            <w:proofErr w:type="spellEnd"/>
            <w:r>
              <w:rPr>
                <w:sz w:val="24"/>
                <w:lang w:eastAsia="en-US"/>
              </w:rPr>
              <w:t xml:space="preserve"> определение ртути(</w:t>
            </w:r>
            <w:r>
              <w:rPr>
                <w:sz w:val="24"/>
                <w:lang w:val="en-US" w:eastAsia="en-US"/>
              </w:rPr>
              <w:t>II</w:t>
            </w:r>
            <w:r>
              <w:rPr>
                <w:sz w:val="24"/>
                <w:lang w:eastAsia="en-US"/>
              </w:rPr>
              <w:t xml:space="preserve">) с </w:t>
            </w:r>
            <w:proofErr w:type="spellStart"/>
            <w:r>
              <w:rPr>
                <w:sz w:val="24"/>
                <w:lang w:eastAsia="en-US"/>
              </w:rPr>
              <w:t>ди-тизоном</w:t>
            </w:r>
            <w:proofErr w:type="spellEnd"/>
            <w:r>
              <w:rPr>
                <w:sz w:val="24"/>
                <w:lang w:eastAsia="en-US"/>
              </w:rPr>
              <w:t>. «</w:t>
            </w:r>
            <w:proofErr w:type="spellStart"/>
            <w:r>
              <w:rPr>
                <w:sz w:val="24"/>
                <w:lang w:eastAsia="en-US"/>
              </w:rPr>
              <w:t>Руко-водство</w:t>
            </w:r>
            <w:proofErr w:type="spellEnd"/>
            <w:r>
              <w:rPr>
                <w:sz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lang w:eastAsia="en-US"/>
              </w:rPr>
              <w:t>хи-мическомуана-лизуповерхно-стных</w:t>
            </w:r>
            <w:proofErr w:type="spellEnd"/>
            <w:r>
              <w:rPr>
                <w:sz w:val="24"/>
                <w:lang w:eastAsia="en-US"/>
              </w:rPr>
              <w:t xml:space="preserve"> вод су-ши» А. Д. </w:t>
            </w:r>
            <w:proofErr w:type="spellStart"/>
            <w:r>
              <w:rPr>
                <w:sz w:val="24"/>
                <w:lang w:eastAsia="en-US"/>
              </w:rPr>
              <w:t>Се-менов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Гидро-метеоиздат</w:t>
            </w:r>
            <w:proofErr w:type="spellEnd"/>
            <w:r>
              <w:rPr>
                <w:sz w:val="24"/>
                <w:lang w:eastAsia="en-US"/>
              </w:rPr>
              <w:t>, 1977,с.171-174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975B28" w:rsidRDefault="00975B28" w:rsidP="00975B28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76"/>
        <w:gridCol w:w="709"/>
        <w:gridCol w:w="1351"/>
        <w:gridCol w:w="708"/>
        <w:gridCol w:w="1418"/>
        <w:gridCol w:w="709"/>
        <w:gridCol w:w="1417"/>
        <w:gridCol w:w="709"/>
        <w:gridCol w:w="1559"/>
        <w:gridCol w:w="709"/>
        <w:gridCol w:w="1559"/>
      </w:tblGrid>
      <w:tr w:rsidR="00975B28" w:rsidTr="00F93B2F">
        <w:trPr>
          <w:cantSplit/>
          <w:trHeight w:val="81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Показатель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Метод контроля</w:t>
            </w:r>
          </w:p>
        </w:tc>
        <w:tc>
          <w:tcPr>
            <w:tcW w:w="10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Объект исследования</w:t>
            </w:r>
          </w:p>
        </w:tc>
      </w:tr>
      <w:tr w:rsidR="00975B28" w:rsidTr="00F93B2F">
        <w:trPr>
          <w:cantSplit/>
          <w:trHeight w:val="1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АртскважиныПина</w:t>
            </w:r>
            <w:proofErr w:type="spellEnd"/>
            <w:r>
              <w:rPr>
                <w:sz w:val="24"/>
                <w:lang w:eastAsia="en-US"/>
              </w:rPr>
              <w:t xml:space="preserve"> 1; 2;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очистные 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3D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Выход в город из накопительных резервуаров</w:t>
            </w:r>
          </w:p>
          <w:p w:rsidR="00975B28" w:rsidRDefault="00C92F3D" w:rsidP="00C92F3D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2;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B875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распредели-тельной сети и у потребителя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Вход на 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Фильтры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Пина 1; Пина-2</w:t>
            </w:r>
          </w:p>
        </w:tc>
      </w:tr>
      <w:tr w:rsidR="00975B28" w:rsidTr="00F93B2F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Периодич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975B28" w:rsidTr="00F93B2F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Свинец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Селен (суммарно)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19413-89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2 раз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Стронций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р. в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Сульфаты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31940-2013 п.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Фториды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4386-89, п.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Хлориды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4245-72 п. 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50128">
        <w:trPr>
          <w:cantSplit/>
          <w:trHeight w:val="8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br w:type="page"/>
            </w:r>
            <w:r>
              <w:rPr>
                <w:sz w:val="24"/>
                <w:lang w:eastAsia="en-US"/>
              </w:rPr>
              <w:t>Хром (</w:t>
            </w:r>
            <w:r>
              <w:rPr>
                <w:sz w:val="24"/>
                <w:lang w:val="en-US" w:eastAsia="en-US"/>
              </w:rPr>
              <w:t>Cr</w:t>
            </w:r>
            <w:r>
              <w:rPr>
                <w:sz w:val="24"/>
                <w:vertAlign w:val="superscript"/>
                <w:lang w:eastAsia="en-US"/>
              </w:rPr>
              <w:t>6+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31956-2013 п. 6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Цианиды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СТБ ГОСТ Р 51680-2001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F5012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  <w:trHeight w:val="9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Цинк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ПНД Ф 14.1:2:4.183-02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Ежегодно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Pr="003C7ED0" w:rsidRDefault="00975B2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3C7ED0">
              <w:rPr>
                <w:b/>
                <w:sz w:val="24"/>
                <w:lang w:eastAsia="en-US"/>
              </w:rPr>
              <w:t>5. Физиологические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Кальций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СТБ 17.13.05-46-2016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 раз</w:t>
            </w:r>
            <w:r w:rsidR="008201E1">
              <w:rPr>
                <w:sz w:val="24"/>
                <w:lang w:eastAsia="en-US"/>
              </w:rPr>
              <w:t>а</w:t>
            </w:r>
            <w:r w:rsidR="00975B28">
              <w:rPr>
                <w:sz w:val="24"/>
                <w:lang w:eastAsia="en-US"/>
              </w:rPr>
              <w:t xml:space="preserve"> в год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Калий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E8445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8201E1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93B2F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Магний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СТБ 17.13.05-46-2016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 xml:space="preserve"> раз</w:t>
            </w:r>
            <w:r w:rsidR="008201E1">
              <w:rPr>
                <w:sz w:val="24"/>
                <w:lang w:eastAsia="en-US"/>
              </w:rPr>
              <w:t>а</w:t>
            </w:r>
            <w:r w:rsidR="00975B28">
              <w:rPr>
                <w:sz w:val="24"/>
                <w:lang w:eastAsia="en-US"/>
              </w:rPr>
              <w:t xml:space="preserve"> в год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F50128">
        <w:trPr>
          <w:cantSplit/>
          <w:trHeight w:val="10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Бикарбонаты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687A3C" w:rsidP="00D57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31957-2012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</w:t>
            </w:r>
            <w:r w:rsidR="008201E1">
              <w:rPr>
                <w:sz w:val="24"/>
                <w:lang w:eastAsia="en-US"/>
              </w:rPr>
              <w:t>а</w:t>
            </w:r>
            <w:r>
              <w:rPr>
                <w:sz w:val="24"/>
                <w:lang w:eastAsia="en-US"/>
              </w:rPr>
              <w:t xml:space="preserve"> в год</w:t>
            </w:r>
          </w:p>
          <w:p w:rsidR="008201E1" w:rsidRDefault="008201E1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D327B8">
        <w:trPr>
          <w:cantSplit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D327B8" w:rsidP="00D57012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6. Остаточное количество </w:t>
            </w:r>
            <w:proofErr w:type="spellStart"/>
            <w:r>
              <w:rPr>
                <w:b/>
                <w:sz w:val="24"/>
                <w:lang w:eastAsia="en-US"/>
              </w:rPr>
              <w:t>дезинфектантов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D327B8" w:rsidTr="00F50128">
        <w:trPr>
          <w:cantSplit/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Остаточный активный хлор </w:t>
            </w:r>
          </w:p>
          <w:p w:rsidR="00F50128" w:rsidRDefault="00F50128" w:rsidP="00D57012">
            <w:pPr>
              <w:spacing w:line="276" w:lineRule="auto"/>
              <w:rPr>
                <w:sz w:val="24"/>
                <w:lang w:eastAsia="en-US"/>
              </w:rPr>
            </w:pPr>
          </w:p>
          <w:p w:rsidR="00F50128" w:rsidRPr="00D327B8" w:rsidRDefault="00F501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ГОСТ 18190-72 п.2, п.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3E3475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75" w:rsidRDefault="003E3475" w:rsidP="003E347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раза – в рабочие дни;</w:t>
            </w:r>
          </w:p>
          <w:p w:rsidR="00D327B8" w:rsidRDefault="003E3475" w:rsidP="003E347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– в выходные и </w:t>
            </w:r>
            <w:proofErr w:type="spellStart"/>
            <w:r>
              <w:rPr>
                <w:sz w:val="24"/>
                <w:lang w:eastAsia="en-US"/>
              </w:rPr>
              <w:t>празд-ничные</w:t>
            </w:r>
            <w:proofErr w:type="spellEnd"/>
            <w:r>
              <w:rPr>
                <w:sz w:val="24"/>
                <w:lang w:eastAsia="en-US"/>
              </w:rPr>
              <w:t xml:space="preserve"> дни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D327B8" w:rsidTr="00F93B2F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327B8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7. Радиологические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8" w:rsidRDefault="00D327B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975B28" w:rsidTr="00EF582C">
        <w:trPr>
          <w:cantSplit/>
          <w:trHeight w:val="9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Общая </w:t>
            </w:r>
            <w:r>
              <w:rPr>
                <w:sz w:val="24"/>
                <w:lang w:eastAsia="en-US"/>
              </w:rPr>
              <w:sym w:font="Symbol" w:char="F061"/>
            </w:r>
            <w:r>
              <w:rPr>
                <w:sz w:val="24"/>
                <w:lang w:eastAsia="en-US"/>
              </w:rPr>
              <w:t>-радиоактивность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СТБ </w:t>
            </w:r>
            <w:r>
              <w:rPr>
                <w:sz w:val="24"/>
                <w:lang w:val="en-US" w:eastAsia="en-US"/>
              </w:rPr>
              <w:t>ISO</w:t>
            </w:r>
            <w:r>
              <w:rPr>
                <w:sz w:val="24"/>
                <w:lang w:eastAsia="en-US"/>
              </w:rPr>
              <w:t xml:space="preserve"> 9696-2010</w:t>
            </w:r>
          </w:p>
          <w:p w:rsidR="00975B28" w:rsidRDefault="00975B28" w:rsidP="00D57012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>,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2 раз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975B28">
              <w:rPr>
                <w:sz w:val="24"/>
                <w:lang w:eastAsia="en-US"/>
              </w:rPr>
              <w:t>,</w:t>
            </w:r>
          </w:p>
          <w:p w:rsidR="00975B28" w:rsidRDefault="00C92F3D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DF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</w:t>
            </w:r>
          </w:p>
          <w:p w:rsidR="00975B28" w:rsidRDefault="00E25EDF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8" w:rsidRDefault="00975B28" w:rsidP="00D5701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F93B2F" w:rsidTr="00EF582C">
        <w:trPr>
          <w:cantSplit/>
          <w:trHeight w:val="9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Pr="003C7ED0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 w:rsidRPr="003C7ED0">
              <w:rPr>
                <w:sz w:val="24"/>
                <w:lang w:eastAsia="en-US"/>
              </w:rPr>
              <w:t xml:space="preserve">Общая </w:t>
            </w:r>
            <w:r w:rsidRPr="003C7ED0">
              <w:rPr>
                <w:sz w:val="24"/>
                <w:lang w:eastAsia="en-US"/>
              </w:rPr>
              <w:sym w:font="Symbol" w:char="F062"/>
            </w:r>
            <w:r w:rsidRPr="003C7ED0">
              <w:rPr>
                <w:sz w:val="24"/>
                <w:lang w:eastAsia="en-US"/>
              </w:rPr>
              <w:t>-радиоактивность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СТБ </w:t>
            </w:r>
            <w:r>
              <w:rPr>
                <w:sz w:val="24"/>
                <w:lang w:val="en-US" w:eastAsia="en-US"/>
              </w:rPr>
              <w:t>ISO</w:t>
            </w:r>
            <w:r>
              <w:rPr>
                <w:sz w:val="24"/>
                <w:lang w:eastAsia="en-US"/>
              </w:rPr>
              <w:t xml:space="preserve"> 969</w:t>
            </w:r>
            <w:r>
              <w:rPr>
                <w:sz w:val="24"/>
                <w:lang w:val="en-US" w:eastAsia="en-US"/>
              </w:rPr>
              <w:t>7</w:t>
            </w:r>
            <w:r>
              <w:rPr>
                <w:sz w:val="24"/>
                <w:lang w:eastAsia="en-US"/>
              </w:rPr>
              <w:t>-2016</w:t>
            </w:r>
          </w:p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F93B2F">
              <w:rPr>
                <w:sz w:val="24"/>
                <w:lang w:eastAsia="en-US"/>
              </w:rPr>
              <w:t>,</w:t>
            </w:r>
          </w:p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2 раз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F93B2F">
              <w:rPr>
                <w:sz w:val="24"/>
                <w:lang w:eastAsia="en-US"/>
              </w:rPr>
              <w:t>,</w:t>
            </w:r>
          </w:p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F" w:rsidRDefault="00E25ED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</w:t>
            </w:r>
          </w:p>
          <w:p w:rsidR="00F93B2F" w:rsidRDefault="00E25ED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F93B2F" w:rsidTr="00EF582C">
        <w:trPr>
          <w:cantSplit/>
          <w:trHeight w:val="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Pr="003C7ED0" w:rsidRDefault="00F93B2F" w:rsidP="00FE499C">
            <w:pPr>
              <w:spacing w:line="276" w:lineRule="auto"/>
              <w:rPr>
                <w:sz w:val="24"/>
                <w:lang w:eastAsia="en-US"/>
              </w:rPr>
            </w:pPr>
            <w:r w:rsidRPr="003C7ED0">
              <w:rPr>
                <w:sz w:val="24"/>
                <w:lang w:eastAsia="en-US"/>
              </w:rPr>
              <w:t>Объемная активность</w:t>
            </w:r>
            <w:r>
              <w:rPr>
                <w:sz w:val="24"/>
                <w:lang w:eastAsia="en-US"/>
              </w:rPr>
              <w:t xml:space="preserve"> радионуклидов цезия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Методика </w:t>
            </w:r>
          </w:p>
          <w:p w:rsidR="00F93B2F" w:rsidRDefault="00F93B2F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9, 44, </w:t>
            </w:r>
          </w:p>
          <w:p w:rsidR="00DC6860" w:rsidRDefault="00EF582C" w:rsidP="00EF582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2</w:t>
            </w:r>
            <w:r w:rsidR="00F93B2F">
              <w:rPr>
                <w:sz w:val="24"/>
                <w:lang w:eastAsia="en-US"/>
              </w:rPr>
              <w:t>,</w:t>
            </w:r>
          </w:p>
          <w:p w:rsidR="00F93B2F" w:rsidRDefault="00C92F3D" w:rsidP="00F93B2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2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 в год 2</w:t>
            </w:r>
            <w:r w:rsidR="00F93B2F">
              <w:rPr>
                <w:sz w:val="24"/>
                <w:lang w:eastAsia="en-US"/>
              </w:rPr>
              <w:t xml:space="preserve">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2</w:t>
            </w:r>
            <w:r w:rsidR="00F93B2F">
              <w:rPr>
                <w:sz w:val="24"/>
                <w:lang w:eastAsia="en-US"/>
              </w:rPr>
              <w:t>,</w:t>
            </w:r>
          </w:p>
          <w:p w:rsidR="00F93B2F" w:rsidRDefault="00C92F3D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F" w:rsidRDefault="00E25ED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раз в год </w:t>
            </w:r>
          </w:p>
          <w:p w:rsidR="00F93B2F" w:rsidRDefault="00E25ED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раз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F" w:rsidRDefault="00F93B2F" w:rsidP="00F93B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tbl>
      <w:tblPr>
        <w:tblStyle w:val="a5"/>
        <w:tblW w:w="15588" w:type="dxa"/>
        <w:tblLook w:val="04A0"/>
      </w:tblPr>
      <w:tblGrid>
        <w:gridCol w:w="2405"/>
        <w:gridCol w:w="2410"/>
        <w:gridCol w:w="2410"/>
        <w:gridCol w:w="2693"/>
        <w:gridCol w:w="2126"/>
        <w:gridCol w:w="3544"/>
      </w:tblGrid>
      <w:tr w:rsidR="00F50128" w:rsidTr="00F50128">
        <w:tc>
          <w:tcPr>
            <w:tcW w:w="15588" w:type="dxa"/>
            <w:gridSpan w:val="6"/>
          </w:tcPr>
          <w:p w:rsidR="00F50128" w:rsidRPr="00814670" w:rsidRDefault="00F50128" w:rsidP="00F50128">
            <w:pPr>
              <w:pStyle w:val="3"/>
              <w:outlineLvl w:val="2"/>
              <w:rPr>
                <w:i w:val="0"/>
                <w:szCs w:val="24"/>
              </w:rPr>
            </w:pPr>
            <w:r w:rsidRPr="00814670">
              <w:rPr>
                <w:i w:val="0"/>
                <w:szCs w:val="24"/>
              </w:rPr>
              <w:t>Дозиметрический контроль</w:t>
            </w:r>
          </w:p>
        </w:tc>
      </w:tr>
      <w:tr w:rsidR="00F50128" w:rsidTr="00F50128">
        <w:tc>
          <w:tcPr>
            <w:tcW w:w="2405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Показатель контроля</w:t>
            </w:r>
          </w:p>
        </w:tc>
        <w:tc>
          <w:tcPr>
            <w:tcW w:w="2410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Метод контроля</w:t>
            </w:r>
          </w:p>
        </w:tc>
        <w:tc>
          <w:tcPr>
            <w:tcW w:w="2410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Объекты контроля</w:t>
            </w:r>
          </w:p>
        </w:tc>
        <w:tc>
          <w:tcPr>
            <w:tcW w:w="2693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Место измерения МЭД</w:t>
            </w:r>
          </w:p>
        </w:tc>
        <w:tc>
          <w:tcPr>
            <w:tcW w:w="2126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Количество за год</w:t>
            </w:r>
          </w:p>
        </w:tc>
        <w:tc>
          <w:tcPr>
            <w:tcW w:w="3544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Периодичность контроля</w:t>
            </w:r>
          </w:p>
        </w:tc>
      </w:tr>
      <w:tr w:rsidR="00F50128" w:rsidTr="00F50128">
        <w:tc>
          <w:tcPr>
            <w:tcW w:w="2405" w:type="dxa"/>
            <w:vAlign w:val="center"/>
          </w:tcPr>
          <w:p w:rsidR="00F50128" w:rsidRPr="00EF582C" w:rsidRDefault="00F50128" w:rsidP="00F50128">
            <w:pPr>
              <w:pStyle w:val="3"/>
              <w:jc w:val="center"/>
              <w:outlineLvl w:val="2"/>
              <w:rPr>
                <w:b w:val="0"/>
                <w:i w:val="0"/>
                <w:sz w:val="20"/>
              </w:rPr>
            </w:pPr>
            <w:r w:rsidRPr="00EF582C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50128" w:rsidRPr="00EF582C" w:rsidRDefault="00F50128" w:rsidP="00F50128">
            <w:pPr>
              <w:pStyle w:val="3"/>
              <w:jc w:val="center"/>
              <w:outlineLvl w:val="2"/>
              <w:rPr>
                <w:b w:val="0"/>
                <w:i w:val="0"/>
                <w:sz w:val="20"/>
              </w:rPr>
            </w:pPr>
            <w:r w:rsidRPr="00EF582C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F50128" w:rsidRPr="00EF582C" w:rsidRDefault="00F50128" w:rsidP="00F50128">
            <w:pPr>
              <w:pStyle w:val="3"/>
              <w:jc w:val="center"/>
              <w:outlineLvl w:val="2"/>
              <w:rPr>
                <w:b w:val="0"/>
                <w:i w:val="0"/>
                <w:sz w:val="20"/>
              </w:rPr>
            </w:pPr>
            <w:r w:rsidRPr="00EF582C">
              <w:rPr>
                <w:b w:val="0"/>
                <w:i w:val="0"/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50128" w:rsidRPr="00EF582C" w:rsidRDefault="00F50128" w:rsidP="00F50128">
            <w:pPr>
              <w:pStyle w:val="3"/>
              <w:jc w:val="center"/>
              <w:outlineLvl w:val="2"/>
              <w:rPr>
                <w:b w:val="0"/>
                <w:i w:val="0"/>
                <w:sz w:val="20"/>
              </w:rPr>
            </w:pPr>
            <w:r w:rsidRPr="00EF582C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50128" w:rsidRPr="00EF582C" w:rsidRDefault="00F50128" w:rsidP="00F50128">
            <w:pPr>
              <w:pStyle w:val="3"/>
              <w:outlineLvl w:val="2"/>
              <w:rPr>
                <w:b w:val="0"/>
                <w:i w:val="0"/>
                <w:sz w:val="20"/>
              </w:rPr>
            </w:pPr>
            <w:r w:rsidRPr="00EF582C">
              <w:rPr>
                <w:b w:val="0"/>
                <w:i w:val="0"/>
                <w:sz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F50128" w:rsidRPr="00EF582C" w:rsidRDefault="00F50128" w:rsidP="00F50128">
            <w:pPr>
              <w:pStyle w:val="3"/>
              <w:jc w:val="center"/>
              <w:outlineLvl w:val="2"/>
              <w:rPr>
                <w:b w:val="0"/>
                <w:i w:val="0"/>
                <w:sz w:val="20"/>
              </w:rPr>
            </w:pPr>
            <w:r w:rsidRPr="00EF582C">
              <w:rPr>
                <w:b w:val="0"/>
                <w:i w:val="0"/>
                <w:sz w:val="20"/>
              </w:rPr>
              <w:t>6</w:t>
            </w:r>
          </w:p>
        </w:tc>
      </w:tr>
      <w:tr w:rsidR="00F50128" w:rsidTr="00F50128">
        <w:tc>
          <w:tcPr>
            <w:tcW w:w="2405" w:type="dxa"/>
          </w:tcPr>
          <w:p w:rsidR="00F50128" w:rsidRPr="00814670" w:rsidRDefault="00F50128" w:rsidP="00F50128">
            <w:pPr>
              <w:rPr>
                <w:sz w:val="24"/>
                <w:szCs w:val="24"/>
              </w:rPr>
            </w:pPr>
            <w:r w:rsidRPr="00814670">
              <w:rPr>
                <w:sz w:val="24"/>
                <w:szCs w:val="24"/>
              </w:rPr>
              <w:t>Уровень гамма-фона</w:t>
            </w:r>
          </w:p>
        </w:tc>
        <w:tc>
          <w:tcPr>
            <w:tcW w:w="2410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ТКП 113-2007</w:t>
            </w:r>
          </w:p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lastRenderedPageBreak/>
              <w:t>МВИ.МН 2513-2006</w:t>
            </w:r>
          </w:p>
        </w:tc>
        <w:tc>
          <w:tcPr>
            <w:tcW w:w="2410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lastRenderedPageBreak/>
              <w:t xml:space="preserve">Радиометрическое </w:t>
            </w:r>
            <w:r w:rsidRPr="00814670">
              <w:rPr>
                <w:b w:val="0"/>
                <w:i w:val="0"/>
                <w:szCs w:val="24"/>
              </w:rPr>
              <w:lastRenderedPageBreak/>
              <w:t>отделение</w:t>
            </w:r>
          </w:p>
        </w:tc>
        <w:tc>
          <w:tcPr>
            <w:tcW w:w="2693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lastRenderedPageBreak/>
              <w:t xml:space="preserve">Исследовательский </w:t>
            </w:r>
            <w:r w:rsidRPr="00814670">
              <w:rPr>
                <w:b w:val="0"/>
                <w:i w:val="0"/>
                <w:szCs w:val="24"/>
              </w:rPr>
              <w:lastRenderedPageBreak/>
              <w:t>отдел</w:t>
            </w:r>
          </w:p>
        </w:tc>
        <w:tc>
          <w:tcPr>
            <w:tcW w:w="2126" w:type="dxa"/>
          </w:tcPr>
          <w:p w:rsidR="00F50128" w:rsidRPr="00814670" w:rsidRDefault="004C7C76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lastRenderedPageBreak/>
              <w:t>252</w:t>
            </w:r>
          </w:p>
        </w:tc>
        <w:tc>
          <w:tcPr>
            <w:tcW w:w="3544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Ежедневно</w:t>
            </w:r>
          </w:p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lastRenderedPageBreak/>
              <w:t>/в рабочие дни/</w:t>
            </w:r>
          </w:p>
        </w:tc>
      </w:tr>
      <w:tr w:rsidR="00F50128" w:rsidTr="00F50128">
        <w:tc>
          <w:tcPr>
            <w:tcW w:w="2405" w:type="dxa"/>
          </w:tcPr>
          <w:p w:rsidR="00F50128" w:rsidRPr="00814670" w:rsidRDefault="00F50128" w:rsidP="00F50128">
            <w:pPr>
              <w:rPr>
                <w:sz w:val="24"/>
                <w:szCs w:val="24"/>
              </w:rPr>
            </w:pPr>
            <w:r w:rsidRPr="00814670">
              <w:rPr>
                <w:sz w:val="24"/>
                <w:szCs w:val="24"/>
              </w:rPr>
              <w:lastRenderedPageBreak/>
              <w:t>Уровень гамма-фона</w:t>
            </w:r>
          </w:p>
        </w:tc>
        <w:tc>
          <w:tcPr>
            <w:tcW w:w="2410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ТКП 113-2007</w:t>
            </w:r>
          </w:p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МВИ.МН 2513-2006</w:t>
            </w:r>
          </w:p>
        </w:tc>
        <w:tc>
          <w:tcPr>
            <w:tcW w:w="2410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Объекты предприятия</w:t>
            </w:r>
          </w:p>
        </w:tc>
        <w:tc>
          <w:tcPr>
            <w:tcW w:w="2693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 w:rsidRPr="00814670">
              <w:rPr>
                <w:b w:val="0"/>
                <w:i w:val="0"/>
                <w:szCs w:val="24"/>
              </w:rPr>
              <w:t>Территория</w:t>
            </w:r>
          </w:p>
        </w:tc>
        <w:tc>
          <w:tcPr>
            <w:tcW w:w="2126" w:type="dxa"/>
          </w:tcPr>
          <w:p w:rsidR="00F50128" w:rsidRPr="00814670" w:rsidRDefault="004C7C76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306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50128" w:rsidRPr="00814670" w:rsidRDefault="00F50128" w:rsidP="00F50128">
            <w:pPr>
              <w:pStyle w:val="3"/>
              <w:outlineLvl w:val="2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При отборе образцов на определение объемной активности С</w:t>
            </w:r>
            <w:r>
              <w:rPr>
                <w:b w:val="0"/>
                <w:i w:val="0"/>
                <w:szCs w:val="24"/>
                <w:lang w:val="en-US"/>
              </w:rPr>
              <w:t>s</w:t>
            </w:r>
            <w:r>
              <w:rPr>
                <w:b w:val="0"/>
                <w:i w:val="0"/>
                <w:szCs w:val="24"/>
              </w:rPr>
              <w:t>-137</w:t>
            </w:r>
          </w:p>
        </w:tc>
      </w:tr>
    </w:tbl>
    <w:p w:rsidR="00975B28" w:rsidRPr="00EF582C" w:rsidRDefault="00975B28" w:rsidP="00975B28">
      <w:pPr>
        <w:rPr>
          <w:sz w:val="14"/>
          <w:szCs w:val="14"/>
        </w:rPr>
      </w:pPr>
    </w:p>
    <w:p w:rsidR="00EF582C" w:rsidRDefault="00EF582C" w:rsidP="00975B28">
      <w:pPr>
        <w:pStyle w:val="3"/>
      </w:pPr>
    </w:p>
    <w:p w:rsidR="00975B28" w:rsidRDefault="00975B28" w:rsidP="00975B28">
      <w:pPr>
        <w:pStyle w:val="3"/>
      </w:pPr>
      <w:r>
        <w:t>Начальник испытательной лаборатории цеха водопровода ____________________</w:t>
      </w:r>
      <w:r w:rsidR="00F93B2F">
        <w:t>______________________</w:t>
      </w:r>
      <w:r w:rsidR="003E3475">
        <w:t xml:space="preserve"> И. А. Хутко</w:t>
      </w:r>
    </w:p>
    <w:p w:rsidR="00975B28" w:rsidRDefault="00975B28" w:rsidP="00975B28"/>
    <w:p w:rsidR="00975B28" w:rsidRDefault="00975B28" w:rsidP="00975B28"/>
    <w:p w:rsidR="00975B28" w:rsidRDefault="00975B28" w:rsidP="00975B28"/>
    <w:p w:rsidR="00975B28" w:rsidRDefault="00975B28"/>
    <w:sectPr w:rsidR="00975B28" w:rsidSect="000A5E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6E"/>
    <w:rsid w:val="00005C7A"/>
    <w:rsid w:val="00036E0F"/>
    <w:rsid w:val="00053490"/>
    <w:rsid w:val="0007456C"/>
    <w:rsid w:val="0008677D"/>
    <w:rsid w:val="000A5E29"/>
    <w:rsid w:val="000D2872"/>
    <w:rsid w:val="000F3240"/>
    <w:rsid w:val="00115B72"/>
    <w:rsid w:val="001232A3"/>
    <w:rsid w:val="00185A49"/>
    <w:rsid w:val="00192C70"/>
    <w:rsid w:val="001C5C75"/>
    <w:rsid w:val="001C790B"/>
    <w:rsid w:val="00212CBC"/>
    <w:rsid w:val="00291E90"/>
    <w:rsid w:val="00315A84"/>
    <w:rsid w:val="0032663E"/>
    <w:rsid w:val="003846ED"/>
    <w:rsid w:val="003977E0"/>
    <w:rsid w:val="003C7ED0"/>
    <w:rsid w:val="003D6693"/>
    <w:rsid w:val="003E3475"/>
    <w:rsid w:val="00437F13"/>
    <w:rsid w:val="004576A2"/>
    <w:rsid w:val="004640E4"/>
    <w:rsid w:val="00466E88"/>
    <w:rsid w:val="004B4985"/>
    <w:rsid w:val="004C372A"/>
    <w:rsid w:val="004C7C76"/>
    <w:rsid w:val="004E7587"/>
    <w:rsid w:val="004F25EB"/>
    <w:rsid w:val="005764EC"/>
    <w:rsid w:val="005954F3"/>
    <w:rsid w:val="00634B30"/>
    <w:rsid w:val="00654597"/>
    <w:rsid w:val="00687A3C"/>
    <w:rsid w:val="006B61E8"/>
    <w:rsid w:val="006E6BCA"/>
    <w:rsid w:val="00745840"/>
    <w:rsid w:val="00780D71"/>
    <w:rsid w:val="00814670"/>
    <w:rsid w:val="008201E1"/>
    <w:rsid w:val="00880508"/>
    <w:rsid w:val="008A5A2E"/>
    <w:rsid w:val="008B7BB1"/>
    <w:rsid w:val="00975B28"/>
    <w:rsid w:val="00A151F7"/>
    <w:rsid w:val="00AE30BC"/>
    <w:rsid w:val="00AF4B57"/>
    <w:rsid w:val="00AF7D70"/>
    <w:rsid w:val="00B51FDA"/>
    <w:rsid w:val="00B875B8"/>
    <w:rsid w:val="00BA371A"/>
    <w:rsid w:val="00BD5A4C"/>
    <w:rsid w:val="00BE1545"/>
    <w:rsid w:val="00C17428"/>
    <w:rsid w:val="00C92F3D"/>
    <w:rsid w:val="00C96BE6"/>
    <w:rsid w:val="00CA2035"/>
    <w:rsid w:val="00CB17E7"/>
    <w:rsid w:val="00CF5FFD"/>
    <w:rsid w:val="00D327B8"/>
    <w:rsid w:val="00D57012"/>
    <w:rsid w:val="00DB6A76"/>
    <w:rsid w:val="00DC6860"/>
    <w:rsid w:val="00DD0253"/>
    <w:rsid w:val="00DF178A"/>
    <w:rsid w:val="00E25EDF"/>
    <w:rsid w:val="00E8445F"/>
    <w:rsid w:val="00E91917"/>
    <w:rsid w:val="00E935A4"/>
    <w:rsid w:val="00EF31FA"/>
    <w:rsid w:val="00EF582C"/>
    <w:rsid w:val="00F037C4"/>
    <w:rsid w:val="00F50128"/>
    <w:rsid w:val="00F7076D"/>
    <w:rsid w:val="00F709AF"/>
    <w:rsid w:val="00F7667F"/>
    <w:rsid w:val="00F93B2F"/>
    <w:rsid w:val="00FB0C6E"/>
    <w:rsid w:val="00FE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E2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A5E29"/>
    <w:pPr>
      <w:keepNext/>
      <w:ind w:firstLine="8080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A5E29"/>
    <w:pPr>
      <w:keepNext/>
      <w:outlineLvl w:val="2"/>
    </w:pPr>
    <w:rPr>
      <w:b/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0A5E2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E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5E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5E2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5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E2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770E-4A22-4AAD-BF03-F28806E5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Laboratory</dc:creator>
  <cp:keywords/>
  <dc:description/>
  <cp:lastModifiedBy>vodoprovod</cp:lastModifiedBy>
  <cp:revision>35</cp:revision>
  <cp:lastPrinted>2022-12-26T08:31:00Z</cp:lastPrinted>
  <dcterms:created xsi:type="dcterms:W3CDTF">2019-11-15T13:44:00Z</dcterms:created>
  <dcterms:modified xsi:type="dcterms:W3CDTF">2023-02-01T11:20:00Z</dcterms:modified>
</cp:coreProperties>
</file>