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397" w:rsidRPr="00FA2397" w:rsidRDefault="00FA2397" w:rsidP="00FA2397">
      <w:pPr>
        <w:ind w:left="5760"/>
        <w:rPr>
          <w:sz w:val="26"/>
          <w:szCs w:val="26"/>
        </w:rPr>
      </w:pPr>
      <w:r w:rsidRPr="00FA2397">
        <w:rPr>
          <w:sz w:val="26"/>
          <w:szCs w:val="26"/>
        </w:rPr>
        <w:t>УТВЕРЖДЕНО</w:t>
      </w:r>
    </w:p>
    <w:p w:rsidR="00FA2397" w:rsidRPr="00FA2397" w:rsidRDefault="00FA2397" w:rsidP="00FA2397">
      <w:pPr>
        <w:ind w:left="5760"/>
        <w:rPr>
          <w:sz w:val="26"/>
          <w:szCs w:val="26"/>
          <w:lang w:eastAsia="en-US"/>
        </w:rPr>
      </w:pPr>
      <w:r w:rsidRPr="00FA2397">
        <w:rPr>
          <w:sz w:val="26"/>
          <w:szCs w:val="26"/>
        </w:rPr>
        <w:t>Приложение к протоколу</w:t>
      </w:r>
      <w:r w:rsidRPr="00FA2397">
        <w:rPr>
          <w:sz w:val="26"/>
          <w:szCs w:val="26"/>
          <w:lang w:eastAsia="en-US"/>
        </w:rPr>
        <w:t xml:space="preserve"> </w:t>
      </w:r>
      <w:r w:rsidRPr="00FA2397">
        <w:rPr>
          <w:sz w:val="26"/>
          <w:szCs w:val="26"/>
        </w:rPr>
        <w:t>заседания комиссии по</w:t>
      </w:r>
      <w:r w:rsidRPr="00FA2397">
        <w:rPr>
          <w:sz w:val="26"/>
          <w:szCs w:val="26"/>
          <w:lang w:eastAsia="en-US"/>
        </w:rPr>
        <w:t xml:space="preserve"> </w:t>
      </w:r>
      <w:r w:rsidRPr="00FA2397">
        <w:rPr>
          <w:sz w:val="26"/>
          <w:szCs w:val="26"/>
        </w:rPr>
        <w:t>противодействию коррупции</w:t>
      </w:r>
      <w:r w:rsidRPr="00FA2397">
        <w:rPr>
          <w:sz w:val="26"/>
          <w:szCs w:val="26"/>
          <w:lang w:eastAsia="en-US"/>
        </w:rPr>
        <w:t xml:space="preserve"> </w:t>
      </w:r>
      <w:r w:rsidRPr="00FA2397">
        <w:rPr>
          <w:sz w:val="26"/>
          <w:szCs w:val="26"/>
        </w:rPr>
        <w:t>от 11.12.2025 № 5</w:t>
      </w:r>
    </w:p>
    <w:p w:rsidR="00FA2397" w:rsidRPr="00F44280" w:rsidRDefault="00FA2397" w:rsidP="00FA2397">
      <w:pPr>
        <w:tabs>
          <w:tab w:val="left" w:pos="3960"/>
        </w:tabs>
        <w:rPr>
          <w:sz w:val="20"/>
          <w:szCs w:val="20"/>
          <w:lang w:eastAsia="en-US"/>
        </w:rPr>
      </w:pPr>
    </w:p>
    <w:p w:rsidR="00FA2397" w:rsidRPr="00FA2397" w:rsidRDefault="00FA2397" w:rsidP="00FA2397">
      <w:pPr>
        <w:tabs>
          <w:tab w:val="left" w:pos="3960"/>
        </w:tabs>
        <w:ind w:left="-567"/>
        <w:rPr>
          <w:sz w:val="26"/>
          <w:szCs w:val="26"/>
        </w:rPr>
      </w:pPr>
      <w:r w:rsidRPr="00FA2397">
        <w:rPr>
          <w:sz w:val="26"/>
          <w:szCs w:val="26"/>
        </w:rPr>
        <w:t xml:space="preserve">ПЛАН работы комиссии по противодействию </w:t>
      </w:r>
    </w:p>
    <w:p w:rsidR="00FA2397" w:rsidRPr="00FA2397" w:rsidRDefault="00FA2397" w:rsidP="00FA2397">
      <w:pPr>
        <w:tabs>
          <w:tab w:val="left" w:pos="3960"/>
        </w:tabs>
        <w:ind w:left="-567"/>
        <w:rPr>
          <w:sz w:val="26"/>
          <w:szCs w:val="26"/>
        </w:rPr>
      </w:pPr>
      <w:r w:rsidRPr="00FA2397">
        <w:rPr>
          <w:sz w:val="26"/>
          <w:szCs w:val="26"/>
        </w:rPr>
        <w:t>коррупции в государственном предприятии</w:t>
      </w:r>
    </w:p>
    <w:p w:rsidR="00FA2397" w:rsidRPr="00FA2397" w:rsidRDefault="00FA2397" w:rsidP="00FA2397">
      <w:pPr>
        <w:tabs>
          <w:tab w:val="left" w:pos="3960"/>
        </w:tabs>
        <w:ind w:left="-567"/>
        <w:rPr>
          <w:sz w:val="26"/>
          <w:szCs w:val="26"/>
        </w:rPr>
      </w:pPr>
      <w:r w:rsidRPr="00FA2397">
        <w:rPr>
          <w:sz w:val="26"/>
          <w:szCs w:val="26"/>
        </w:rPr>
        <w:t>«</w:t>
      </w:r>
      <w:proofErr w:type="spellStart"/>
      <w:r w:rsidRPr="00FA2397">
        <w:rPr>
          <w:sz w:val="26"/>
          <w:szCs w:val="26"/>
        </w:rPr>
        <w:t>Пинскводоканал</w:t>
      </w:r>
      <w:proofErr w:type="spellEnd"/>
      <w:r w:rsidRPr="00FA2397">
        <w:rPr>
          <w:sz w:val="26"/>
          <w:szCs w:val="26"/>
        </w:rPr>
        <w:t>» на 2026 год</w:t>
      </w:r>
    </w:p>
    <w:p w:rsidR="00FA2397" w:rsidRPr="00804E1D" w:rsidRDefault="00FA2397" w:rsidP="00FA2397">
      <w:pPr>
        <w:tabs>
          <w:tab w:val="left" w:pos="3960"/>
        </w:tabs>
        <w:ind w:left="-567"/>
        <w:rPr>
          <w:sz w:val="6"/>
          <w:szCs w:val="6"/>
        </w:rPr>
      </w:pPr>
    </w:p>
    <w:p w:rsidR="00FA2397" w:rsidRPr="00B2426C" w:rsidRDefault="00FA2397" w:rsidP="00FA2397">
      <w:pPr>
        <w:tabs>
          <w:tab w:val="left" w:pos="3960"/>
        </w:tabs>
        <w:rPr>
          <w:sz w:val="10"/>
          <w:szCs w:val="10"/>
        </w:rPr>
      </w:pPr>
    </w:p>
    <w:tbl>
      <w:tblPr>
        <w:tblpPr w:leftFromText="180" w:rightFromText="180" w:vertAnchor="text" w:tblpX="-583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244"/>
        <w:gridCol w:w="2268"/>
        <w:gridCol w:w="2268"/>
      </w:tblGrid>
      <w:tr w:rsidR="00FA2397" w:rsidRPr="00186746" w:rsidTr="00874BF4">
        <w:tc>
          <w:tcPr>
            <w:tcW w:w="421" w:type="dxa"/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spacing w:line="280" w:lineRule="exact"/>
              <w:ind w:left="-120" w:right="-111"/>
              <w:jc w:val="center"/>
              <w:rPr>
                <w:sz w:val="22"/>
                <w:szCs w:val="22"/>
              </w:rPr>
            </w:pPr>
            <w:r w:rsidRPr="00FA2397">
              <w:rPr>
                <w:sz w:val="22"/>
                <w:szCs w:val="22"/>
              </w:rPr>
              <w:t>№ п/п</w:t>
            </w:r>
          </w:p>
        </w:tc>
        <w:tc>
          <w:tcPr>
            <w:tcW w:w="5244" w:type="dxa"/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spacing w:line="280" w:lineRule="exact"/>
              <w:jc w:val="center"/>
              <w:rPr>
                <w:sz w:val="22"/>
                <w:szCs w:val="22"/>
              </w:rPr>
            </w:pPr>
            <w:r w:rsidRPr="00FA2397">
              <w:rPr>
                <w:sz w:val="22"/>
                <w:szCs w:val="22"/>
              </w:rPr>
              <w:t>Рассматриваемые вопросы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spacing w:line="280" w:lineRule="exact"/>
              <w:jc w:val="center"/>
              <w:rPr>
                <w:sz w:val="22"/>
                <w:szCs w:val="22"/>
              </w:rPr>
            </w:pPr>
            <w:r w:rsidRPr="00FA2397">
              <w:rPr>
                <w:sz w:val="22"/>
                <w:szCs w:val="22"/>
              </w:rPr>
              <w:t>Дата рассмотрения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spacing w:line="280" w:lineRule="exact"/>
              <w:jc w:val="center"/>
              <w:rPr>
                <w:sz w:val="22"/>
                <w:szCs w:val="22"/>
              </w:rPr>
            </w:pPr>
            <w:r w:rsidRPr="00FA2397">
              <w:rPr>
                <w:sz w:val="22"/>
                <w:szCs w:val="22"/>
              </w:rPr>
              <w:t>Ответственные лица</w:t>
            </w:r>
          </w:p>
        </w:tc>
      </w:tr>
      <w:tr w:rsidR="00FA2397" w:rsidRPr="00186746" w:rsidTr="00874BF4">
        <w:trPr>
          <w:trHeight w:val="696"/>
        </w:trPr>
        <w:tc>
          <w:tcPr>
            <w:tcW w:w="421" w:type="dxa"/>
            <w:shd w:val="clear" w:color="auto" w:fill="auto"/>
          </w:tcPr>
          <w:p w:rsidR="00FA2397" w:rsidRPr="00B2426C" w:rsidRDefault="00FA2397" w:rsidP="00874BF4">
            <w:pPr>
              <w:tabs>
                <w:tab w:val="left" w:pos="3960"/>
              </w:tabs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jc w:val="both"/>
            </w:pPr>
            <w:r w:rsidRPr="00FA2397">
              <w:t xml:space="preserve">    О результатах проведения годовой инвентаризации товарно-материальных ценностей и основных средств (2025 год).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spacing w:line="280" w:lineRule="exact"/>
              <w:jc w:val="center"/>
            </w:pPr>
            <w:r w:rsidRPr="00FA2397">
              <w:t>1 квартал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spacing w:line="280" w:lineRule="exact"/>
              <w:ind w:right="-107"/>
            </w:pPr>
            <w:r w:rsidRPr="00FA2397">
              <w:t>Заместитель директора</w:t>
            </w:r>
          </w:p>
        </w:tc>
      </w:tr>
      <w:tr w:rsidR="00FA2397" w:rsidRPr="00186746" w:rsidTr="00874BF4">
        <w:trPr>
          <w:trHeight w:val="696"/>
        </w:trPr>
        <w:tc>
          <w:tcPr>
            <w:tcW w:w="421" w:type="dxa"/>
            <w:shd w:val="clear" w:color="auto" w:fill="auto"/>
          </w:tcPr>
          <w:p w:rsidR="00FA2397" w:rsidRPr="00B2426C" w:rsidRDefault="00FA2397" w:rsidP="00874BF4">
            <w:pPr>
              <w:tabs>
                <w:tab w:val="left" w:pos="3960"/>
              </w:tabs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jc w:val="both"/>
            </w:pPr>
            <w:r w:rsidRPr="00FA2397">
              <w:t xml:space="preserve">    Соблюдение порядка осуществления закупок товаров (работ, услуг) в строгом соответствии с действующим законодательством Республики Беларусь </w:t>
            </w:r>
          </w:p>
          <w:p w:rsidR="00FA2397" w:rsidRPr="00FA2397" w:rsidRDefault="00FA2397" w:rsidP="00874BF4">
            <w:pPr>
              <w:tabs>
                <w:tab w:val="left" w:pos="3960"/>
              </w:tabs>
              <w:jc w:val="both"/>
              <w:rPr>
                <w:shd w:val="clear" w:color="auto" w:fill="FFFFFF" w:themeFill="background1"/>
              </w:rPr>
            </w:pPr>
            <w:r w:rsidRPr="00FA2397">
              <w:t xml:space="preserve">о государственных закупках в целях исключения коррупционных рисков, </w:t>
            </w:r>
            <w:r w:rsidRPr="00FA2397">
              <w:rPr>
                <w:shd w:val="clear" w:color="auto" w:fill="FFFFFF" w:themeFill="background1"/>
              </w:rPr>
              <w:t>анализ работы комиссий</w:t>
            </w:r>
            <w:r w:rsidRPr="00FA2397">
              <w:t xml:space="preserve"> по организации и проведению процедур </w:t>
            </w:r>
            <w:r w:rsidRPr="00FA2397">
              <w:rPr>
                <w:shd w:val="clear" w:color="auto" w:fill="FFFFFF" w:themeFill="background1"/>
              </w:rPr>
              <w:t>закупок.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spacing w:line="280" w:lineRule="exact"/>
              <w:jc w:val="center"/>
            </w:pPr>
            <w:r w:rsidRPr="00FA2397"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spacing w:line="280" w:lineRule="exact"/>
              <w:ind w:right="-107"/>
            </w:pPr>
            <w:r w:rsidRPr="00FA2397">
              <w:t xml:space="preserve">Начальник </w:t>
            </w:r>
            <w:proofErr w:type="spellStart"/>
            <w:r w:rsidRPr="00FA2397">
              <w:t>ОЗиМТС</w:t>
            </w:r>
            <w:proofErr w:type="spellEnd"/>
          </w:p>
        </w:tc>
      </w:tr>
      <w:tr w:rsidR="00FA2397" w:rsidRPr="00186746" w:rsidTr="00874BF4">
        <w:trPr>
          <w:trHeight w:val="696"/>
        </w:trPr>
        <w:tc>
          <w:tcPr>
            <w:tcW w:w="421" w:type="dxa"/>
            <w:shd w:val="clear" w:color="auto" w:fill="auto"/>
          </w:tcPr>
          <w:p w:rsidR="00FA2397" w:rsidRPr="00CC111F" w:rsidRDefault="00FA2397" w:rsidP="00874BF4">
            <w:pPr>
              <w:tabs>
                <w:tab w:val="left" w:pos="3960"/>
              </w:tabs>
              <w:spacing w:line="280" w:lineRule="exact"/>
              <w:jc w:val="center"/>
              <w:rPr>
                <w:sz w:val="18"/>
                <w:szCs w:val="18"/>
              </w:rPr>
            </w:pPr>
            <w:r w:rsidRPr="00CC111F">
              <w:rPr>
                <w:sz w:val="18"/>
                <w:szCs w:val="18"/>
              </w:rPr>
              <w:t>3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auto"/>
          </w:tcPr>
          <w:p w:rsidR="00FA2397" w:rsidRPr="00FA2397" w:rsidRDefault="00FA2397" w:rsidP="00FA2397">
            <w:pPr>
              <w:jc w:val="both"/>
              <w:rPr>
                <w:lang w:val="ru-BY" w:eastAsia="ru-BY"/>
              </w:rPr>
            </w:pPr>
            <w:r w:rsidRPr="00FA2397">
              <w:rPr>
                <w:lang w:eastAsia="ru-BY"/>
              </w:rPr>
              <w:t xml:space="preserve">    </w:t>
            </w:r>
            <w:r w:rsidRPr="00FA2397">
              <w:rPr>
                <w:lang w:val="ru-BY" w:eastAsia="ru-BY"/>
              </w:rPr>
              <w:t>Взаимодействие с государственными органами, осуществляющими борьбу с коррупцией.</w:t>
            </w:r>
            <w:r w:rsidRPr="00FA2397">
              <w:rPr>
                <w:lang w:eastAsia="ru-BY"/>
              </w:rPr>
              <w:t xml:space="preserve"> </w:t>
            </w:r>
            <w:r w:rsidRPr="00FA2397">
              <w:rPr>
                <w:lang w:val="ru-BY" w:eastAsia="ru-BY"/>
              </w:rPr>
              <w:t>Приглашение на заседание комиссии представителей правоохранительных органов с</w:t>
            </w:r>
            <w:r w:rsidRPr="00FA2397">
              <w:rPr>
                <w:lang w:eastAsia="ru-BY"/>
              </w:rPr>
              <w:t xml:space="preserve"> </w:t>
            </w:r>
            <w:r w:rsidRPr="00FA2397">
              <w:rPr>
                <w:lang w:val="ru-BY" w:eastAsia="ru-BY"/>
              </w:rPr>
              <w:t xml:space="preserve">информацией о нарушениях антикоррупционного законодательства, выявляемых в </w:t>
            </w:r>
            <w:r w:rsidRPr="00FA2397">
              <w:rPr>
                <w:lang w:eastAsia="ru-BY"/>
              </w:rPr>
              <w:t>ходе проверок</w:t>
            </w:r>
            <w:r w:rsidRPr="00FA2397">
              <w:t>, а также проведения информационно-разъяснительной работы.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874BF4">
            <w:pPr>
              <w:jc w:val="center"/>
            </w:pPr>
            <w:r w:rsidRPr="00FA2397">
              <w:t>по мере необходимости, но не реже 1 раз в год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spacing w:line="280" w:lineRule="exact"/>
              <w:ind w:right="-107"/>
            </w:pPr>
            <w:r w:rsidRPr="00FA2397">
              <w:t>Председатель комиссии по противодействию коррупции</w:t>
            </w:r>
          </w:p>
        </w:tc>
      </w:tr>
      <w:tr w:rsidR="00FA2397" w:rsidRPr="00186746" w:rsidTr="00874BF4">
        <w:trPr>
          <w:trHeight w:val="696"/>
        </w:trPr>
        <w:tc>
          <w:tcPr>
            <w:tcW w:w="421" w:type="dxa"/>
            <w:shd w:val="clear" w:color="auto" w:fill="auto"/>
          </w:tcPr>
          <w:p w:rsidR="00FA2397" w:rsidRPr="00CC111F" w:rsidRDefault="00FA2397" w:rsidP="00874BF4">
            <w:pPr>
              <w:tabs>
                <w:tab w:val="left" w:pos="3960"/>
              </w:tabs>
              <w:spacing w:line="280" w:lineRule="exact"/>
              <w:jc w:val="center"/>
              <w:rPr>
                <w:sz w:val="18"/>
                <w:szCs w:val="18"/>
              </w:rPr>
            </w:pPr>
            <w:r w:rsidRPr="00CC111F">
              <w:rPr>
                <w:sz w:val="18"/>
                <w:szCs w:val="18"/>
              </w:rPr>
              <w:t>4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auto"/>
          </w:tcPr>
          <w:p w:rsidR="00FA2397" w:rsidRPr="00FA2397" w:rsidRDefault="00FA2397" w:rsidP="00FA2397">
            <w:pPr>
              <w:tabs>
                <w:tab w:val="left" w:pos="3960"/>
              </w:tabs>
              <w:jc w:val="both"/>
              <w:rPr>
                <w:shd w:val="clear" w:color="auto" w:fill="FFFFFF"/>
              </w:rPr>
            </w:pPr>
            <w:r w:rsidRPr="00FA2397">
              <w:rPr>
                <w:shd w:val="clear" w:color="auto" w:fill="FFFFFF"/>
              </w:rPr>
              <w:t xml:space="preserve">    Рассмотрение материалов органов прокуратуры, внутренних дел и иных правоохранительных органов, содержащих информацию о нарушениях законодательства в сфере борьбы с коррупцией</w:t>
            </w:r>
            <w:r w:rsidRPr="00FA2397">
              <w:rPr>
                <w:bdr w:val="none" w:sz="0" w:space="0" w:color="auto" w:frame="1"/>
                <w:lang w:eastAsia="ru-BY"/>
              </w:rPr>
              <w:t>,</w:t>
            </w:r>
            <w:r w:rsidRPr="00FA2397">
              <w:rPr>
                <w:bdr w:val="none" w:sz="0" w:space="0" w:color="auto" w:frame="1"/>
                <w:lang w:val="ru-BY" w:eastAsia="ru-BY"/>
              </w:rPr>
              <w:t xml:space="preserve"> а также иной информации о совершенных коррупционных правонарушениях либо правонарушениях, создающих условия для коррупции</w:t>
            </w:r>
            <w:r w:rsidRPr="00FA2397">
              <w:rPr>
                <w:bdr w:val="none" w:sz="0" w:space="0" w:color="auto" w:frame="1"/>
                <w:lang w:eastAsia="ru-BY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397" w:rsidRPr="00FA2397" w:rsidRDefault="00FA2397" w:rsidP="00874BF4">
            <w:pPr>
              <w:jc w:val="center"/>
              <w:textAlignment w:val="baseline"/>
              <w:rPr>
                <w:lang w:eastAsia="ru-BY"/>
              </w:rPr>
            </w:pPr>
            <w:r w:rsidRPr="00FA2397">
              <w:rPr>
                <w:bdr w:val="none" w:sz="0" w:space="0" w:color="auto" w:frame="1"/>
                <w:lang w:eastAsia="ru-BY"/>
              </w:rPr>
              <w:t xml:space="preserve">по мере </w:t>
            </w:r>
            <w:r w:rsidRPr="00FA2397">
              <w:rPr>
                <w:bdr w:val="none" w:sz="0" w:space="0" w:color="auto" w:frame="1"/>
                <w:lang w:val="ru-BY" w:eastAsia="ru-BY"/>
              </w:rPr>
              <w:t>поступления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397" w:rsidRPr="00FA2397" w:rsidRDefault="00FA2397" w:rsidP="00874BF4">
            <w:pPr>
              <w:textAlignment w:val="baseline"/>
              <w:rPr>
                <w:bdr w:val="none" w:sz="0" w:space="0" w:color="auto" w:frame="1"/>
                <w:lang w:eastAsia="ru-BY"/>
              </w:rPr>
            </w:pPr>
            <w:r w:rsidRPr="00FA2397">
              <w:rPr>
                <w:bdr w:val="none" w:sz="0" w:space="0" w:color="auto" w:frame="1"/>
                <w:lang w:eastAsia="ru-BY"/>
              </w:rPr>
              <w:t>П</w:t>
            </w:r>
            <w:proofErr w:type="spellStart"/>
            <w:r w:rsidRPr="00FA2397">
              <w:rPr>
                <w:bdr w:val="none" w:sz="0" w:space="0" w:color="auto" w:frame="1"/>
                <w:lang w:val="ru-BY" w:eastAsia="ru-BY"/>
              </w:rPr>
              <w:t>редседатель</w:t>
            </w:r>
            <w:proofErr w:type="spellEnd"/>
            <w:r w:rsidRPr="00FA2397">
              <w:rPr>
                <w:bdr w:val="none" w:sz="0" w:space="0" w:color="auto" w:frame="1"/>
                <w:lang w:eastAsia="ru-BY"/>
              </w:rPr>
              <w:t xml:space="preserve"> </w:t>
            </w:r>
          </w:p>
          <w:p w:rsidR="00FA2397" w:rsidRPr="00FA2397" w:rsidRDefault="00FA2397" w:rsidP="00874BF4">
            <w:pPr>
              <w:ind w:right="-104"/>
              <w:textAlignment w:val="baseline"/>
              <w:rPr>
                <w:bdr w:val="none" w:sz="0" w:space="0" w:color="auto" w:frame="1"/>
                <w:lang w:eastAsia="ru-BY"/>
              </w:rPr>
            </w:pPr>
            <w:r w:rsidRPr="00FA2397">
              <w:rPr>
                <w:bdr w:val="none" w:sz="0" w:space="0" w:color="auto" w:frame="1"/>
                <w:lang w:eastAsia="ru-BY"/>
              </w:rPr>
              <w:t xml:space="preserve">и члены </w:t>
            </w:r>
            <w:r w:rsidRPr="00FA2397">
              <w:rPr>
                <w:bdr w:val="none" w:sz="0" w:space="0" w:color="auto" w:frame="1"/>
                <w:lang w:val="ru-BY" w:eastAsia="ru-BY"/>
              </w:rPr>
              <w:t>коми</w:t>
            </w:r>
            <w:proofErr w:type="spellStart"/>
            <w:r w:rsidRPr="00FA2397">
              <w:rPr>
                <w:bdr w:val="none" w:sz="0" w:space="0" w:color="auto" w:frame="1"/>
                <w:lang w:eastAsia="ru-BY"/>
              </w:rPr>
              <w:t>ссии</w:t>
            </w:r>
            <w:proofErr w:type="spellEnd"/>
            <w:r w:rsidRPr="00FA2397">
              <w:rPr>
                <w:bdr w:val="none" w:sz="0" w:space="0" w:color="auto" w:frame="1"/>
                <w:lang w:eastAsia="ru-BY"/>
              </w:rPr>
              <w:t xml:space="preserve"> по противодействию коррупции</w:t>
            </w:r>
          </w:p>
        </w:tc>
      </w:tr>
      <w:tr w:rsidR="00FA2397" w:rsidRPr="00186746" w:rsidTr="00874BF4">
        <w:trPr>
          <w:trHeight w:val="696"/>
        </w:trPr>
        <w:tc>
          <w:tcPr>
            <w:tcW w:w="421" w:type="dxa"/>
            <w:shd w:val="clear" w:color="auto" w:fill="auto"/>
          </w:tcPr>
          <w:p w:rsidR="00FA2397" w:rsidRPr="00CC111F" w:rsidRDefault="00FA2397" w:rsidP="00874BF4">
            <w:pPr>
              <w:tabs>
                <w:tab w:val="left" w:pos="3960"/>
              </w:tabs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44" w:type="dxa"/>
            <w:shd w:val="clear" w:color="auto" w:fill="auto"/>
          </w:tcPr>
          <w:p w:rsidR="00FA2397" w:rsidRPr="00FA2397" w:rsidRDefault="00FA2397" w:rsidP="00874BF4">
            <w:pPr>
              <w:jc w:val="both"/>
              <w:rPr>
                <w:color w:val="000000"/>
              </w:rPr>
            </w:pPr>
            <w:r w:rsidRPr="00FA2397">
              <w:rPr>
                <w:color w:val="000000"/>
              </w:rPr>
              <w:t xml:space="preserve">    О состоянии претензионно-исковой работы. Анализ принимаемых мер к взысканию дебиторской задолженности.</w:t>
            </w:r>
          </w:p>
          <w:p w:rsidR="00FA2397" w:rsidRPr="00FA2397" w:rsidRDefault="00FA2397" w:rsidP="00874BF4">
            <w:pPr>
              <w:jc w:val="both"/>
              <w:rPr>
                <w:rFonts w:eastAsiaTheme="minorHAnsi"/>
                <w:lang w:val="ru-BY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397" w:rsidRPr="00FA2397" w:rsidRDefault="00FA2397" w:rsidP="00874BF4">
            <w:pPr>
              <w:spacing w:line="280" w:lineRule="exact"/>
              <w:jc w:val="center"/>
              <w:rPr>
                <w:kern w:val="2"/>
              </w:rPr>
            </w:pPr>
            <w:r w:rsidRPr="00FA2397">
              <w:rPr>
                <w:kern w:val="2"/>
              </w:rPr>
              <w:t>Ι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397" w:rsidRPr="00FA2397" w:rsidRDefault="00FA2397" w:rsidP="00874BF4">
            <w:pPr>
              <w:spacing w:line="280" w:lineRule="exact"/>
              <w:jc w:val="both"/>
              <w:rPr>
                <w:kern w:val="2"/>
              </w:rPr>
            </w:pPr>
            <w:r w:rsidRPr="00FA2397">
              <w:rPr>
                <w:kern w:val="2"/>
              </w:rPr>
              <w:t>Начальник бухгалтерского учета</w:t>
            </w:r>
          </w:p>
          <w:p w:rsidR="00FA2397" w:rsidRPr="00FA2397" w:rsidRDefault="00FA2397" w:rsidP="00874BF4">
            <w:pPr>
              <w:spacing w:line="280" w:lineRule="exact"/>
              <w:jc w:val="both"/>
              <w:rPr>
                <w:kern w:val="2"/>
              </w:rPr>
            </w:pPr>
            <w:r w:rsidRPr="00FA2397">
              <w:rPr>
                <w:kern w:val="2"/>
              </w:rPr>
              <w:t xml:space="preserve">Начальник отдела по </w:t>
            </w:r>
            <w:proofErr w:type="spellStart"/>
            <w:r w:rsidRPr="00FA2397">
              <w:rPr>
                <w:kern w:val="2"/>
              </w:rPr>
              <w:t>ЮДиУК</w:t>
            </w:r>
            <w:proofErr w:type="spellEnd"/>
          </w:p>
        </w:tc>
      </w:tr>
      <w:tr w:rsidR="00FA2397" w:rsidRPr="00186746" w:rsidTr="00874BF4">
        <w:trPr>
          <w:trHeight w:val="696"/>
        </w:trPr>
        <w:tc>
          <w:tcPr>
            <w:tcW w:w="421" w:type="dxa"/>
            <w:shd w:val="clear" w:color="auto" w:fill="auto"/>
          </w:tcPr>
          <w:p w:rsidR="00FA2397" w:rsidRPr="00B2426C" w:rsidRDefault="00FA2397" w:rsidP="00874BF4">
            <w:pPr>
              <w:tabs>
                <w:tab w:val="left" w:pos="3960"/>
              </w:tabs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4" w:type="dxa"/>
            <w:tcBorders>
              <w:right w:val="single" w:sz="4" w:space="0" w:color="auto"/>
            </w:tcBorders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jc w:val="both"/>
              <w:rPr>
                <w:color w:val="000000"/>
                <w:shd w:val="clear" w:color="auto" w:fill="FFFFFF"/>
              </w:rPr>
            </w:pPr>
            <w:r w:rsidRPr="00FA2397">
              <w:rPr>
                <w:color w:val="000000"/>
                <w:shd w:val="clear" w:color="auto" w:fill="FFFFFF"/>
              </w:rPr>
              <w:t xml:space="preserve">    Проведение постоянного мониторинга соблюдения трудовой и исполнительской дисциплины в структурных подразделениях (приход, уход, отсутствие на рабочем месте и др.) в целях выявления и предупреждения нарушений правил внутреннего трудового распорядка.</w:t>
            </w:r>
          </w:p>
          <w:p w:rsidR="00FA2397" w:rsidRPr="00FA2397" w:rsidRDefault="00FA2397" w:rsidP="00874BF4">
            <w:pPr>
              <w:tabs>
                <w:tab w:val="left" w:pos="3960"/>
              </w:tabs>
              <w:ind w:right="-112"/>
              <w:jc w:val="both"/>
              <w:rPr>
                <w:shd w:val="clear" w:color="auto" w:fill="FFFFFF"/>
                <w:lang w:val="ru-BY"/>
              </w:rPr>
            </w:pP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874BF4">
            <w:pPr>
              <w:jc w:val="center"/>
            </w:pPr>
            <w:r w:rsidRPr="00FA2397">
              <w:t xml:space="preserve">не реже 1 раза </w:t>
            </w:r>
          </w:p>
          <w:p w:rsidR="00FA2397" w:rsidRPr="00FA2397" w:rsidRDefault="00FA2397" w:rsidP="00874BF4">
            <w:pPr>
              <w:jc w:val="center"/>
            </w:pPr>
            <w:r w:rsidRPr="00FA2397">
              <w:t>в месяц</w:t>
            </w:r>
          </w:p>
        </w:tc>
        <w:tc>
          <w:tcPr>
            <w:tcW w:w="2268" w:type="dxa"/>
            <w:shd w:val="clear" w:color="auto" w:fill="auto"/>
          </w:tcPr>
          <w:p w:rsidR="00FA2397" w:rsidRDefault="00FA2397" w:rsidP="00FA2397">
            <w:pPr>
              <w:tabs>
                <w:tab w:val="left" w:pos="3960"/>
              </w:tabs>
              <w:ind w:right="-107"/>
            </w:pPr>
            <w:r w:rsidRPr="00FA2397">
              <w:t>Ведущий инженер по охране труда</w:t>
            </w:r>
          </w:p>
          <w:p w:rsidR="00FA2397" w:rsidRPr="00FA2397" w:rsidRDefault="00FA2397" w:rsidP="00FA2397">
            <w:pPr>
              <w:tabs>
                <w:tab w:val="left" w:pos="3960"/>
              </w:tabs>
              <w:ind w:right="-107"/>
              <w:rPr>
                <w:sz w:val="10"/>
                <w:szCs w:val="10"/>
              </w:rPr>
            </w:pPr>
            <w:r>
              <w:t xml:space="preserve"> </w:t>
            </w:r>
          </w:p>
          <w:p w:rsidR="00FA2397" w:rsidRDefault="00FA2397" w:rsidP="00FA2397">
            <w:pPr>
              <w:tabs>
                <w:tab w:val="left" w:pos="3960"/>
              </w:tabs>
              <w:ind w:right="-107"/>
            </w:pPr>
            <w:r>
              <w:t>Р</w:t>
            </w:r>
            <w:r w:rsidRPr="00FA2397">
              <w:t>уководители структурных подразделений</w:t>
            </w:r>
          </w:p>
          <w:p w:rsidR="00FA2397" w:rsidRPr="00FA2397" w:rsidRDefault="00FA2397" w:rsidP="00FA2397">
            <w:pPr>
              <w:tabs>
                <w:tab w:val="left" w:pos="3960"/>
              </w:tabs>
              <w:ind w:right="-107"/>
              <w:rPr>
                <w:sz w:val="10"/>
                <w:szCs w:val="10"/>
              </w:rPr>
            </w:pPr>
          </w:p>
          <w:p w:rsidR="00FA2397" w:rsidRPr="00FA2397" w:rsidRDefault="00FA2397" w:rsidP="00FA2397">
            <w:pPr>
              <w:tabs>
                <w:tab w:val="left" w:pos="3960"/>
              </w:tabs>
              <w:ind w:right="-107"/>
            </w:pPr>
            <w:r>
              <w:t>С</w:t>
            </w:r>
            <w:r w:rsidRPr="00FA2397">
              <w:t xml:space="preserve">пециалисты </w:t>
            </w:r>
          </w:p>
          <w:p w:rsidR="00FA2397" w:rsidRPr="00FA2397" w:rsidRDefault="00FA2397" w:rsidP="00FA2397">
            <w:pPr>
              <w:tabs>
                <w:tab w:val="left" w:pos="3960"/>
              </w:tabs>
              <w:ind w:right="-107"/>
            </w:pPr>
            <w:r w:rsidRPr="00FA2397">
              <w:t>по кадрам</w:t>
            </w:r>
          </w:p>
        </w:tc>
      </w:tr>
      <w:tr w:rsidR="00FA2397" w:rsidRPr="00186746" w:rsidTr="00874BF4">
        <w:trPr>
          <w:trHeight w:val="696"/>
        </w:trPr>
        <w:tc>
          <w:tcPr>
            <w:tcW w:w="421" w:type="dxa"/>
            <w:shd w:val="clear" w:color="auto" w:fill="auto"/>
          </w:tcPr>
          <w:p w:rsidR="00FA2397" w:rsidRPr="00B2426C" w:rsidRDefault="00FA2397" w:rsidP="00874BF4">
            <w:pPr>
              <w:tabs>
                <w:tab w:val="left" w:pos="3960"/>
              </w:tabs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A2397" w:rsidRPr="00FA2397" w:rsidRDefault="00FA2397" w:rsidP="00FA2397">
            <w:pPr>
              <w:tabs>
                <w:tab w:val="left" w:pos="3960"/>
              </w:tabs>
              <w:jc w:val="both"/>
              <w:rPr>
                <w:rFonts w:eastAsiaTheme="minorHAnsi"/>
                <w:lang w:eastAsia="en-US"/>
              </w:rPr>
            </w:pPr>
            <w:r w:rsidRPr="00FA2397">
              <w:rPr>
                <w:rFonts w:eastAsiaTheme="minorHAnsi"/>
                <w:lang w:eastAsia="en-US"/>
              </w:rPr>
              <w:t xml:space="preserve">    </w:t>
            </w:r>
            <w:r w:rsidRPr="00FA2397">
              <w:rPr>
                <w:rFonts w:eastAsiaTheme="minorHAnsi"/>
                <w:lang w:val="ru-BY" w:eastAsia="en-US"/>
              </w:rPr>
              <w:t>Обеспечение постоянного повышения</w:t>
            </w:r>
            <w:r w:rsidRPr="00FA2397">
              <w:rPr>
                <w:rFonts w:eastAsiaTheme="minorHAnsi"/>
                <w:lang w:eastAsia="en-US"/>
              </w:rPr>
              <w:t xml:space="preserve"> уровня</w:t>
            </w:r>
            <w:r w:rsidRPr="00FA2397">
              <w:rPr>
                <w:rFonts w:eastAsiaTheme="minorHAnsi"/>
                <w:lang w:val="ru-BY" w:eastAsia="en-US"/>
              </w:rPr>
              <w:t xml:space="preserve"> знаний</w:t>
            </w:r>
            <w:r w:rsidRPr="00FA2397">
              <w:t xml:space="preserve"> в области противодействия коррупции</w:t>
            </w:r>
            <w:r w:rsidRPr="00FA2397">
              <w:rPr>
                <w:rFonts w:eastAsia="SimSun"/>
                <w:kern w:val="2"/>
              </w:rPr>
              <w:t xml:space="preserve"> членов комиссии по противодействию коррупции</w:t>
            </w:r>
            <w:r w:rsidRPr="00FA2397">
              <w:t>, а также работников, участвующих в осуществлении закупок товаров (работ, услуг), путем направления</w:t>
            </w:r>
            <w:r w:rsidRPr="00FA2397">
              <w:rPr>
                <w:rFonts w:eastAsiaTheme="minorHAnsi"/>
                <w:lang w:val="ru-BY" w:eastAsia="en-US"/>
              </w:rPr>
              <w:t xml:space="preserve"> на курсы повышения квалификации,</w:t>
            </w:r>
            <w:r w:rsidRPr="00FA2397">
              <w:rPr>
                <w:rFonts w:eastAsiaTheme="minorHAnsi"/>
                <w:lang w:eastAsia="en-US"/>
              </w:rPr>
              <w:t xml:space="preserve"> </w:t>
            </w:r>
            <w:r w:rsidRPr="00FA2397">
              <w:rPr>
                <w:rFonts w:eastAsiaTheme="minorHAnsi"/>
                <w:lang w:val="ru-BY" w:eastAsia="en-US"/>
              </w:rPr>
              <w:t>тематические семинары, лекции</w:t>
            </w:r>
            <w:r w:rsidRPr="00FA2397">
              <w:rPr>
                <w:rFonts w:eastAsiaTheme="minorHAnsi"/>
                <w:lang w:eastAsia="en-US"/>
              </w:rPr>
              <w:t xml:space="preserve"> и т.д.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A2397" w:rsidRPr="00FA2397" w:rsidRDefault="00FA2397" w:rsidP="00874BF4">
            <w:pPr>
              <w:pStyle w:val="a3"/>
              <w:spacing w:before="15" w:beforeAutospacing="0" w:after="120" w:afterAutospacing="0"/>
              <w:rPr>
                <w:lang w:val="ru-RU"/>
              </w:rPr>
            </w:pPr>
            <w:r w:rsidRPr="00FA2397">
              <w:rPr>
                <w:lang w:val="ru-RU"/>
              </w:rPr>
              <w:t xml:space="preserve">  </w:t>
            </w:r>
            <w:r w:rsidRPr="00FA2397">
              <w:t>в течение года</w:t>
            </w:r>
            <w:r w:rsidRPr="00FA2397"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874BF4">
            <w:pPr>
              <w:tabs>
                <w:tab w:val="left" w:pos="3960"/>
              </w:tabs>
              <w:spacing w:line="280" w:lineRule="exact"/>
              <w:ind w:right="-107"/>
            </w:pPr>
            <w:r w:rsidRPr="00FA2397">
              <w:t xml:space="preserve">Специалисты </w:t>
            </w:r>
          </w:p>
          <w:p w:rsidR="00FA2397" w:rsidRPr="00FA2397" w:rsidRDefault="00FA2397" w:rsidP="00874BF4">
            <w:pPr>
              <w:tabs>
                <w:tab w:val="left" w:pos="3960"/>
              </w:tabs>
              <w:spacing w:line="280" w:lineRule="exact"/>
              <w:ind w:right="-107"/>
            </w:pPr>
            <w:r w:rsidRPr="00FA2397">
              <w:t>по кадрам</w:t>
            </w:r>
          </w:p>
        </w:tc>
      </w:tr>
      <w:tr w:rsidR="00FA2397" w:rsidRPr="00186746" w:rsidTr="00874BF4">
        <w:trPr>
          <w:trHeight w:val="696"/>
        </w:trPr>
        <w:tc>
          <w:tcPr>
            <w:tcW w:w="421" w:type="dxa"/>
            <w:shd w:val="clear" w:color="auto" w:fill="auto"/>
          </w:tcPr>
          <w:p w:rsidR="00FA2397" w:rsidRDefault="00FA2397" w:rsidP="00FA2397">
            <w:pPr>
              <w:tabs>
                <w:tab w:val="left" w:pos="3960"/>
              </w:tabs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A2397" w:rsidRPr="00FA2397" w:rsidRDefault="00FA2397" w:rsidP="00FA2397">
            <w:pPr>
              <w:tabs>
                <w:tab w:val="left" w:pos="3960"/>
              </w:tabs>
              <w:jc w:val="both"/>
              <w:rPr>
                <w:shd w:val="clear" w:color="auto" w:fill="FFFFFF" w:themeFill="background1"/>
              </w:rPr>
            </w:pPr>
            <w:r w:rsidRPr="00FA2397">
              <w:rPr>
                <w:shd w:val="clear" w:color="auto" w:fill="FFFFFF" w:themeFill="background1"/>
              </w:rPr>
              <w:t>Организация работы по подбору и расстановке кадров.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FA2397">
            <w:pPr>
              <w:tabs>
                <w:tab w:val="left" w:pos="3960"/>
              </w:tabs>
              <w:spacing w:line="280" w:lineRule="exact"/>
              <w:jc w:val="center"/>
            </w:pPr>
            <w:r w:rsidRPr="00FA2397">
              <w:t>3 квартал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FA2397">
            <w:pPr>
              <w:tabs>
                <w:tab w:val="left" w:pos="3960"/>
              </w:tabs>
              <w:spacing w:line="280" w:lineRule="exact"/>
              <w:ind w:right="-107"/>
            </w:pPr>
            <w:r w:rsidRPr="00FA2397">
              <w:t xml:space="preserve">Специалисты </w:t>
            </w:r>
          </w:p>
          <w:p w:rsidR="00FA2397" w:rsidRPr="00FA2397" w:rsidRDefault="00FA2397" w:rsidP="00FA2397">
            <w:pPr>
              <w:tabs>
                <w:tab w:val="left" w:pos="3960"/>
              </w:tabs>
              <w:spacing w:line="280" w:lineRule="exact"/>
              <w:ind w:right="-107"/>
            </w:pPr>
            <w:r w:rsidRPr="00FA2397">
              <w:t>по кадрам</w:t>
            </w:r>
          </w:p>
        </w:tc>
      </w:tr>
      <w:tr w:rsidR="00FA2397" w:rsidRPr="00186746" w:rsidTr="00874BF4">
        <w:trPr>
          <w:trHeight w:val="696"/>
        </w:trPr>
        <w:tc>
          <w:tcPr>
            <w:tcW w:w="421" w:type="dxa"/>
            <w:shd w:val="clear" w:color="auto" w:fill="auto"/>
          </w:tcPr>
          <w:p w:rsidR="00FA2397" w:rsidRDefault="00FA2397" w:rsidP="00FA2397">
            <w:pPr>
              <w:tabs>
                <w:tab w:val="left" w:pos="3960"/>
              </w:tabs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44" w:type="dxa"/>
            <w:shd w:val="clear" w:color="auto" w:fill="auto"/>
          </w:tcPr>
          <w:p w:rsidR="00FA2397" w:rsidRPr="00FA2397" w:rsidRDefault="00FA2397" w:rsidP="00FA2397">
            <w:pPr>
              <w:tabs>
                <w:tab w:val="left" w:pos="3960"/>
              </w:tabs>
              <w:jc w:val="both"/>
              <w:rPr>
                <w:color w:val="000000" w:themeColor="text1"/>
                <w:lang w:eastAsia="ru-BY"/>
              </w:rPr>
            </w:pPr>
            <w:r w:rsidRPr="00FA2397">
              <w:rPr>
                <w:color w:val="000000"/>
                <w:lang w:eastAsia="ru-BY"/>
              </w:rPr>
              <w:t xml:space="preserve">    Осуществление контроля за выполнением законодательства по работе с обращениями граждан и юридических лиц, соблюдение сроков их рассмотрения, </w:t>
            </w:r>
            <w:r w:rsidRPr="00FA2397">
              <w:rPr>
                <w:color w:val="000000" w:themeColor="text1"/>
                <w:lang w:eastAsia="ru-BY"/>
              </w:rPr>
              <w:t>недопущение бюрократизма.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FA2397">
            <w:pPr>
              <w:tabs>
                <w:tab w:val="left" w:pos="3960"/>
              </w:tabs>
              <w:spacing w:line="280" w:lineRule="exact"/>
              <w:jc w:val="center"/>
            </w:pPr>
            <w:r w:rsidRPr="00FA2397">
              <w:t>2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397" w:rsidRPr="00FA2397" w:rsidRDefault="00FA2397" w:rsidP="00FA2397">
            <w:pPr>
              <w:spacing w:line="280" w:lineRule="exact"/>
              <w:rPr>
                <w:kern w:val="2"/>
              </w:rPr>
            </w:pPr>
            <w:r w:rsidRPr="00FA2397">
              <w:rPr>
                <w:kern w:val="2"/>
              </w:rPr>
              <w:t>Специалист по обращениям</w:t>
            </w:r>
          </w:p>
        </w:tc>
      </w:tr>
      <w:tr w:rsidR="00FA2397" w:rsidRPr="00186746" w:rsidTr="00874BF4">
        <w:trPr>
          <w:trHeight w:val="696"/>
        </w:trPr>
        <w:tc>
          <w:tcPr>
            <w:tcW w:w="421" w:type="dxa"/>
            <w:shd w:val="clear" w:color="auto" w:fill="auto"/>
          </w:tcPr>
          <w:p w:rsidR="00FA2397" w:rsidRPr="00B2426C" w:rsidRDefault="00FA2397" w:rsidP="00FA2397">
            <w:pPr>
              <w:tabs>
                <w:tab w:val="left" w:pos="3960"/>
              </w:tabs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44" w:type="dxa"/>
            <w:shd w:val="clear" w:color="auto" w:fill="auto"/>
          </w:tcPr>
          <w:p w:rsidR="00FA2397" w:rsidRPr="00FA2397" w:rsidRDefault="00FA2397" w:rsidP="00FA2397">
            <w:pPr>
              <w:tabs>
                <w:tab w:val="left" w:pos="3960"/>
              </w:tabs>
              <w:jc w:val="both"/>
            </w:pPr>
            <w:r w:rsidRPr="00FA2397">
              <w:t xml:space="preserve">    Обработка персональных данных и обеспечение внутреннего контроля на предприятии в строгом соответствии с законодательством Республики Беларусь по защите персональных данных</w:t>
            </w:r>
            <w:r>
              <w:t>.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FA2397">
            <w:pPr>
              <w:tabs>
                <w:tab w:val="left" w:pos="3960"/>
              </w:tabs>
              <w:spacing w:line="280" w:lineRule="exact"/>
              <w:jc w:val="center"/>
            </w:pPr>
            <w:r w:rsidRPr="00FA2397">
              <w:t>3 квартал</w:t>
            </w:r>
          </w:p>
        </w:tc>
        <w:tc>
          <w:tcPr>
            <w:tcW w:w="2268" w:type="dxa"/>
            <w:shd w:val="clear" w:color="auto" w:fill="auto"/>
          </w:tcPr>
          <w:p w:rsidR="00FA2397" w:rsidRPr="00FA2397" w:rsidRDefault="00FA2397" w:rsidP="00FA2397">
            <w:pPr>
              <w:tabs>
                <w:tab w:val="left" w:pos="3960"/>
              </w:tabs>
              <w:spacing w:line="280" w:lineRule="exact"/>
              <w:ind w:right="-107"/>
            </w:pPr>
            <w:r w:rsidRPr="00FA2397">
              <w:t>Специалист по внутреннему контролю за обработкой персональных данных</w:t>
            </w:r>
          </w:p>
        </w:tc>
      </w:tr>
      <w:tr w:rsidR="00FA2397" w:rsidRPr="00186746" w:rsidTr="00874BF4">
        <w:trPr>
          <w:trHeight w:val="696"/>
        </w:trPr>
        <w:tc>
          <w:tcPr>
            <w:tcW w:w="421" w:type="dxa"/>
            <w:shd w:val="clear" w:color="auto" w:fill="auto"/>
          </w:tcPr>
          <w:p w:rsidR="00FA2397" w:rsidRPr="00B2426C" w:rsidRDefault="00FA2397" w:rsidP="00FA2397">
            <w:pPr>
              <w:tabs>
                <w:tab w:val="left" w:pos="3960"/>
              </w:tabs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97" w:rsidRPr="00FA2397" w:rsidRDefault="00FA2397" w:rsidP="00FA2397">
            <w:pPr>
              <w:jc w:val="both"/>
              <w:rPr>
                <w:shd w:val="clear" w:color="auto" w:fill="FFFFFF"/>
              </w:rPr>
            </w:pPr>
            <w:r w:rsidRPr="00FA2397">
              <w:t xml:space="preserve">    Обеспечение выполнения требований </w:t>
            </w:r>
            <w:r w:rsidRPr="00FA2397">
              <w:rPr>
                <w:shd w:val="clear" w:color="auto" w:fill="FFFFFF"/>
              </w:rPr>
              <w:t>Директивы №1 «О мерах по укреплению общественной безопасности и дисциплины», Декрета №5 «Об усилении требований к руководящим кадрам и работникам организаций», направленных на укрепление трудовой дисциплины и порядка.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97" w:rsidRPr="00FA2397" w:rsidRDefault="00FA2397" w:rsidP="00FA2397">
            <w:pPr>
              <w:spacing w:line="280" w:lineRule="exact"/>
              <w:jc w:val="center"/>
              <w:rPr>
                <w:kern w:val="2"/>
              </w:rPr>
            </w:pPr>
            <w:r w:rsidRPr="00FA2397">
              <w:rPr>
                <w:kern w:val="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2397" w:rsidRPr="00FA2397" w:rsidRDefault="00FA2397" w:rsidP="00FA2397">
            <w:pPr>
              <w:spacing w:line="280" w:lineRule="exact"/>
              <w:rPr>
                <w:kern w:val="2"/>
              </w:rPr>
            </w:pPr>
            <w:r w:rsidRPr="00FA2397">
              <w:rPr>
                <w:kern w:val="2"/>
              </w:rPr>
              <w:t>Председатель и члены комиссии</w:t>
            </w:r>
          </w:p>
          <w:p w:rsidR="00FA2397" w:rsidRPr="00FA2397" w:rsidRDefault="00FA2397" w:rsidP="00FA2397">
            <w:pPr>
              <w:spacing w:line="280" w:lineRule="exact"/>
              <w:rPr>
                <w:kern w:val="2"/>
              </w:rPr>
            </w:pPr>
          </w:p>
          <w:p w:rsidR="00FA2397" w:rsidRPr="00FA2397" w:rsidRDefault="00FA2397" w:rsidP="00FA2397">
            <w:pPr>
              <w:spacing w:line="280" w:lineRule="exact"/>
              <w:rPr>
                <w:kern w:val="2"/>
              </w:rPr>
            </w:pPr>
            <w:r>
              <w:rPr>
                <w:kern w:val="2"/>
              </w:rPr>
              <w:t>Р</w:t>
            </w:r>
            <w:r w:rsidRPr="00FA2397">
              <w:rPr>
                <w:kern w:val="2"/>
              </w:rPr>
              <w:t>уководители структурных подразделений</w:t>
            </w:r>
          </w:p>
        </w:tc>
      </w:tr>
      <w:tr w:rsidR="00FA2397" w:rsidRPr="00186746" w:rsidTr="00874BF4">
        <w:trPr>
          <w:trHeight w:val="696"/>
        </w:trPr>
        <w:tc>
          <w:tcPr>
            <w:tcW w:w="421" w:type="dxa"/>
            <w:shd w:val="clear" w:color="auto" w:fill="auto"/>
          </w:tcPr>
          <w:p w:rsidR="00FA2397" w:rsidRPr="00B2426C" w:rsidRDefault="00FA2397" w:rsidP="00FA2397">
            <w:pPr>
              <w:tabs>
                <w:tab w:val="left" w:pos="3960"/>
              </w:tabs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A2397" w:rsidRPr="00FA2397" w:rsidRDefault="00FA2397" w:rsidP="00FA2397">
            <w:pPr>
              <w:pStyle w:val="a3"/>
              <w:spacing w:before="15" w:beforeAutospacing="0" w:after="120" w:afterAutospacing="0"/>
              <w:jc w:val="both"/>
              <w:rPr>
                <w:lang w:val="ru-RU"/>
              </w:rPr>
            </w:pPr>
            <w:r w:rsidRPr="00FA2397">
              <w:rPr>
                <w:color w:val="000000"/>
                <w:lang w:val="ru-RU"/>
              </w:rPr>
              <w:t xml:space="preserve">   </w:t>
            </w:r>
            <w:r w:rsidRPr="00FA2397">
              <w:t>Подведение итогов работы комиссии с утверждением плана работы комиссии на 2027 год</w:t>
            </w:r>
            <w:r w:rsidRPr="00FA2397">
              <w:rPr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A2397" w:rsidRPr="00FA2397" w:rsidRDefault="00FA2397" w:rsidP="00FA2397">
            <w:pPr>
              <w:pStyle w:val="a3"/>
              <w:spacing w:before="0" w:beforeAutospacing="0" w:after="0" w:afterAutospacing="0"/>
              <w:ind w:left="-112" w:right="-115"/>
              <w:jc w:val="center"/>
              <w:rPr>
                <w:color w:val="000000"/>
                <w:lang w:val="ru-RU"/>
              </w:rPr>
            </w:pPr>
            <w:r w:rsidRPr="00FA2397">
              <w:rPr>
                <w:color w:val="000000"/>
                <w:lang w:val="ru-RU"/>
              </w:rPr>
              <w:t>4 квартал</w:t>
            </w:r>
          </w:p>
          <w:p w:rsidR="00FA2397" w:rsidRPr="00FA2397" w:rsidRDefault="00FA2397" w:rsidP="00FA2397">
            <w:pPr>
              <w:pStyle w:val="a3"/>
              <w:spacing w:before="0" w:beforeAutospacing="0" w:after="0" w:afterAutospacing="0"/>
              <w:ind w:left="-112" w:right="-115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FA2397" w:rsidRPr="00FA2397" w:rsidRDefault="00FA2397" w:rsidP="00FA2397">
            <w:pPr>
              <w:pStyle w:val="a3"/>
              <w:spacing w:before="15" w:beforeAutospacing="0" w:after="120" w:afterAutospacing="0"/>
              <w:ind w:right="-110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bookmarkStart w:id="0" w:name="_GoBack"/>
            <w:bookmarkEnd w:id="0"/>
            <w:r w:rsidRPr="00FA2397">
              <w:rPr>
                <w:color w:val="000000"/>
              </w:rPr>
              <w:t>омиссия по противодействию коррупции</w:t>
            </w:r>
          </w:p>
        </w:tc>
      </w:tr>
    </w:tbl>
    <w:p w:rsidR="00615725" w:rsidRDefault="00615725"/>
    <w:sectPr w:rsidR="00615725" w:rsidSect="00FA23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97"/>
    <w:rsid w:val="00615725"/>
    <w:rsid w:val="00FA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8A83"/>
  <w15:chartTrackingRefBased/>
  <w15:docId w15:val="{A9F17C8E-8319-4F1F-ABA9-27B8C74C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397"/>
    <w:pPr>
      <w:spacing w:before="100" w:beforeAutospacing="1" w:after="100" w:afterAutospacing="1"/>
    </w:pPr>
    <w:rPr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V. Mihalevich</dc:creator>
  <cp:keywords/>
  <dc:description/>
  <cp:lastModifiedBy>Ludmila V. Mihalevich</cp:lastModifiedBy>
  <cp:revision>1</cp:revision>
  <dcterms:created xsi:type="dcterms:W3CDTF">2026-01-30T10:48:00Z</dcterms:created>
  <dcterms:modified xsi:type="dcterms:W3CDTF">2026-01-30T10:55:00Z</dcterms:modified>
</cp:coreProperties>
</file>